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438F" w14:textId="4DF10A9A" w:rsidR="006538AE" w:rsidRPr="006538AE" w:rsidRDefault="006538AE" w:rsidP="006538AE">
      <w:pPr>
        <w:spacing w:before="43"/>
        <w:ind w:right="649"/>
        <w:jc w:val="both"/>
        <w:rPr>
          <w:rFonts w:ascii="Times New Roman"/>
          <w:b/>
          <w:bCs/>
          <w:i/>
          <w:iCs/>
          <w:color w:val="211F1F"/>
          <w:sz w:val="18"/>
          <w:szCs w:val="18"/>
          <w:lang w:val="it-IT"/>
        </w:rPr>
      </w:pPr>
      <w:r>
        <w:rPr>
          <w:rFonts w:ascii="Times New Roman"/>
          <w:b/>
          <w:bCs/>
          <w:i/>
          <w:iCs/>
          <w:color w:val="211F1F"/>
          <w:sz w:val="18"/>
          <w:szCs w:val="18"/>
          <w:lang w:val="it-IT"/>
        </w:rPr>
        <w:t>(</w:t>
      </w:r>
      <w:r w:rsidRPr="006538AE">
        <w:rPr>
          <w:rFonts w:ascii="Times New Roman"/>
          <w:b/>
          <w:bCs/>
          <w:i/>
          <w:iCs/>
          <w:color w:val="211F1F"/>
          <w:sz w:val="18"/>
          <w:szCs w:val="18"/>
          <w:lang w:val="it-IT"/>
        </w:rPr>
        <w:t>Il presente modello va firmato e trasmesso a mezzo mail unitamente ai documenti richiesti</w:t>
      </w:r>
      <w:r>
        <w:rPr>
          <w:rFonts w:ascii="Times New Roman"/>
          <w:b/>
          <w:bCs/>
          <w:i/>
          <w:iCs/>
          <w:color w:val="211F1F"/>
          <w:sz w:val="18"/>
          <w:szCs w:val="18"/>
          <w:lang w:val="it-IT"/>
        </w:rPr>
        <w:t>)</w:t>
      </w:r>
    </w:p>
    <w:p w14:paraId="2E5C59B8" w14:textId="1CFC7D7F" w:rsidR="0054025B" w:rsidRDefault="00A05F18">
      <w:pPr>
        <w:spacing w:before="43"/>
        <w:ind w:left="7309" w:right="649"/>
        <w:rPr>
          <w:rFonts w:ascii="Times New Roman"/>
          <w:color w:val="211F1F"/>
          <w:sz w:val="24"/>
          <w:lang w:val="it-IT"/>
        </w:rPr>
      </w:pPr>
      <w:r w:rsidRPr="0060233E">
        <w:rPr>
          <w:rFonts w:ascii="Times New Roman"/>
          <w:color w:val="211F1F"/>
          <w:sz w:val="24"/>
          <w:lang w:val="it-IT"/>
        </w:rPr>
        <w:t>Al Dirigente Scolastico</w:t>
      </w:r>
      <w:r w:rsidR="006538AE">
        <w:rPr>
          <w:rFonts w:ascii="Times New Roman"/>
          <w:color w:val="211F1F"/>
          <w:sz w:val="24"/>
          <w:lang w:val="it-IT"/>
        </w:rPr>
        <w:t xml:space="preserve"> </w:t>
      </w:r>
    </w:p>
    <w:p w14:paraId="6BBD536F" w14:textId="14869473" w:rsidR="006538AE" w:rsidRDefault="006538AE" w:rsidP="006538AE">
      <w:pPr>
        <w:spacing w:before="43"/>
        <w:ind w:right="649"/>
        <w:rPr>
          <w:rFonts w:ascii="Times New Roman"/>
          <w:color w:val="211F1F"/>
          <w:sz w:val="24"/>
          <w:lang w:val="it-IT"/>
        </w:rPr>
      </w:pPr>
      <w:r>
        <w:rPr>
          <w:rFonts w:ascii="Times New Roman"/>
          <w:color w:val="211F1F"/>
          <w:sz w:val="24"/>
          <w:lang w:val="it-IT"/>
        </w:rPr>
        <w:t xml:space="preserve">                                                                                                            I.C. D</w:t>
      </w:r>
      <w:r>
        <w:rPr>
          <w:rFonts w:ascii="Times New Roman"/>
          <w:color w:val="211F1F"/>
          <w:sz w:val="24"/>
          <w:lang w:val="it-IT"/>
        </w:rPr>
        <w:t>’</w:t>
      </w:r>
      <w:r>
        <w:rPr>
          <w:rFonts w:ascii="Times New Roman"/>
          <w:color w:val="211F1F"/>
          <w:sz w:val="24"/>
          <w:lang w:val="it-IT"/>
        </w:rPr>
        <w:t>ALCONTRES - BALOTTA</w:t>
      </w:r>
    </w:p>
    <w:p w14:paraId="52DEA3B1" w14:textId="74FF2DAE" w:rsidR="006538AE" w:rsidRDefault="006538AE" w:rsidP="006538AE">
      <w:pPr>
        <w:spacing w:before="43"/>
        <w:ind w:right="649"/>
        <w:rPr>
          <w:rFonts w:ascii="Times New Roman"/>
          <w:color w:val="211F1F"/>
          <w:sz w:val="24"/>
          <w:lang w:val="it-IT"/>
        </w:rPr>
      </w:pPr>
      <w:r>
        <w:rPr>
          <w:rFonts w:ascii="Times New Roman"/>
          <w:color w:val="211F1F"/>
          <w:sz w:val="24"/>
          <w:lang w:val="it-IT"/>
        </w:rPr>
        <w:t xml:space="preserve">                                                                                                               </w:t>
      </w:r>
      <w:hyperlink r:id="rId6" w:history="1">
        <w:r w:rsidRPr="00DE76EE">
          <w:rPr>
            <w:rStyle w:val="Collegamentoipertestuale"/>
            <w:rFonts w:ascii="Times New Roman"/>
            <w:sz w:val="24"/>
            <w:lang w:val="it-IT"/>
          </w:rPr>
          <w:t>MEIC82400L@ISTRUZIONE.IT</w:t>
        </w:r>
      </w:hyperlink>
      <w:r>
        <w:rPr>
          <w:rFonts w:ascii="Times New Roman"/>
          <w:color w:val="211F1F"/>
          <w:sz w:val="24"/>
          <w:lang w:val="it-IT"/>
        </w:rPr>
        <w:t xml:space="preserve"> </w:t>
      </w:r>
    </w:p>
    <w:p w14:paraId="708E90DA" w14:textId="77777777" w:rsidR="0054025B" w:rsidRPr="0060233E" w:rsidRDefault="0054025B">
      <w:pPr>
        <w:rPr>
          <w:rFonts w:ascii="Times New Roman" w:eastAsia="Times New Roman" w:hAnsi="Times New Roman" w:cs="Times New Roman"/>
          <w:sz w:val="24"/>
          <w:szCs w:val="24"/>
          <w:lang w:val="it-IT"/>
        </w:rPr>
      </w:pPr>
    </w:p>
    <w:p w14:paraId="2857F09C" w14:textId="77777777" w:rsidR="0054025B" w:rsidRPr="0060233E" w:rsidRDefault="00A05F18">
      <w:pP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OGGETTO: richiesta dei benefici legge 104 per l’a.s. </w:t>
      </w:r>
      <w:r w:rsidR="00AC4F07">
        <w:rPr>
          <w:rFonts w:ascii="Times New Roman" w:eastAsia="Times New Roman" w:hAnsi="Times New Roman" w:cs="Times New Roman"/>
          <w:sz w:val="24"/>
          <w:szCs w:val="24"/>
          <w:lang w:val="it-IT"/>
        </w:rPr>
        <w:fldChar w:fldCharType="begin">
          <w:ffData>
            <w:name w:val="Testo22"/>
            <w:enabled/>
            <w:calcOnExit w:val="0"/>
            <w:textInput/>
          </w:ffData>
        </w:fldChar>
      </w:r>
      <w:bookmarkStart w:id="0" w:name="Testo22"/>
      <w:r>
        <w:rPr>
          <w:rFonts w:ascii="Times New Roman" w:eastAsia="Times New Roman" w:hAnsi="Times New Roman" w:cs="Times New Roman"/>
          <w:sz w:val="24"/>
          <w:szCs w:val="24"/>
          <w:lang w:val="it-IT"/>
        </w:rPr>
        <w:instrText xml:space="preserve"> FORMTEXT </w:instrText>
      </w:r>
      <w:r w:rsidR="00AC4F07">
        <w:rPr>
          <w:rFonts w:ascii="Times New Roman" w:eastAsia="Times New Roman" w:hAnsi="Times New Roman" w:cs="Times New Roman"/>
          <w:sz w:val="24"/>
          <w:szCs w:val="24"/>
          <w:lang w:val="it-IT"/>
        </w:rPr>
      </w:r>
      <w:r w:rsidR="00AC4F07">
        <w:rPr>
          <w:rFonts w:ascii="Times New Roman" w:eastAsia="Times New Roman" w:hAnsi="Times New Roman" w:cs="Times New Roman"/>
          <w:sz w:val="24"/>
          <w:szCs w:val="24"/>
          <w:lang w:val="it-IT"/>
        </w:rPr>
        <w:fldChar w:fldCharType="separate"/>
      </w:r>
      <w:r>
        <w:rPr>
          <w:rFonts w:ascii="Times New Roman" w:eastAsia="Times New Roman" w:hAnsi="Times New Roman" w:cs="Times New Roman"/>
          <w:noProof/>
          <w:sz w:val="24"/>
          <w:szCs w:val="24"/>
          <w:lang w:val="it-IT"/>
        </w:rPr>
        <w:t> </w:t>
      </w:r>
      <w:r>
        <w:rPr>
          <w:rFonts w:ascii="Times New Roman" w:eastAsia="Times New Roman" w:hAnsi="Times New Roman" w:cs="Times New Roman"/>
          <w:noProof/>
          <w:sz w:val="24"/>
          <w:szCs w:val="24"/>
          <w:lang w:val="it-IT"/>
        </w:rPr>
        <w:t> </w:t>
      </w:r>
      <w:r>
        <w:rPr>
          <w:rFonts w:ascii="Times New Roman" w:eastAsia="Times New Roman" w:hAnsi="Times New Roman" w:cs="Times New Roman"/>
          <w:noProof/>
          <w:sz w:val="24"/>
          <w:szCs w:val="24"/>
          <w:lang w:val="it-IT"/>
        </w:rPr>
        <w:t> </w:t>
      </w:r>
      <w:r>
        <w:rPr>
          <w:rFonts w:ascii="Times New Roman" w:eastAsia="Times New Roman" w:hAnsi="Times New Roman" w:cs="Times New Roman"/>
          <w:noProof/>
          <w:sz w:val="24"/>
          <w:szCs w:val="24"/>
          <w:lang w:val="it-IT"/>
        </w:rPr>
        <w:t> </w:t>
      </w:r>
      <w:r>
        <w:rPr>
          <w:rFonts w:ascii="Times New Roman" w:eastAsia="Times New Roman" w:hAnsi="Times New Roman" w:cs="Times New Roman"/>
          <w:noProof/>
          <w:sz w:val="24"/>
          <w:szCs w:val="24"/>
          <w:lang w:val="it-IT"/>
        </w:rPr>
        <w:t> </w:t>
      </w:r>
      <w:r w:rsidR="00AC4F07">
        <w:rPr>
          <w:rFonts w:ascii="Times New Roman" w:eastAsia="Times New Roman" w:hAnsi="Times New Roman" w:cs="Times New Roman"/>
          <w:sz w:val="24"/>
          <w:szCs w:val="24"/>
          <w:lang w:val="it-IT"/>
        </w:rPr>
        <w:fldChar w:fldCharType="end"/>
      </w:r>
      <w:bookmarkEnd w:id="0"/>
    </w:p>
    <w:p w14:paraId="50B65C6C" w14:textId="77777777" w:rsidR="0054025B" w:rsidRPr="0060233E" w:rsidRDefault="0054025B">
      <w:pPr>
        <w:spacing w:before="1"/>
        <w:rPr>
          <w:rFonts w:ascii="Times New Roman" w:eastAsia="Times New Roman" w:hAnsi="Times New Roman" w:cs="Times New Roman"/>
          <w:sz w:val="23"/>
          <w:szCs w:val="23"/>
          <w:lang w:val="it-IT"/>
        </w:rPr>
      </w:pPr>
    </w:p>
    <w:p w14:paraId="7F048D92" w14:textId="77777777" w:rsidR="00145F13" w:rsidRDefault="00AC4F07">
      <w:pPr>
        <w:pStyle w:val="Titolo21"/>
        <w:tabs>
          <w:tab w:val="left" w:pos="3917"/>
          <w:tab w:val="left" w:pos="5230"/>
          <w:tab w:val="left" w:pos="6210"/>
          <w:tab w:val="left" w:pos="8627"/>
          <w:tab w:val="left" w:pos="9273"/>
          <w:tab w:val="left" w:pos="9448"/>
        </w:tabs>
        <w:spacing w:line="374" w:lineRule="auto"/>
        <w:ind w:right="1112"/>
        <w:rPr>
          <w:color w:val="211F1F"/>
          <w:w w:val="105"/>
          <w:lang w:val="it-IT"/>
        </w:rPr>
      </w:pPr>
      <w:r>
        <w:rPr>
          <w:color w:val="211F1F"/>
          <w:w w:val="105"/>
          <w:lang w:val="it-IT"/>
        </w:rPr>
        <w:fldChar w:fldCharType="begin">
          <w:ffData>
            <w:name w:val="Elenco1"/>
            <w:enabled/>
            <w:calcOnExit w:val="0"/>
            <w:ddList>
              <w:listEntry w:val="Il sottoscritto"/>
              <w:listEntry w:val="La sottoscritta"/>
            </w:ddList>
          </w:ffData>
        </w:fldChar>
      </w:r>
      <w:bookmarkStart w:id="1" w:name="Elenco1"/>
      <w:r w:rsidR="0060233E">
        <w:rPr>
          <w:color w:val="211F1F"/>
          <w:w w:val="105"/>
          <w:lang w:val="it-IT"/>
        </w:rPr>
        <w:instrText xml:space="preserve"> FORMDROPDOWN </w:instrText>
      </w:r>
      <w:r>
        <w:rPr>
          <w:color w:val="211F1F"/>
          <w:w w:val="105"/>
          <w:lang w:val="it-IT"/>
        </w:rPr>
      </w:r>
      <w:r>
        <w:rPr>
          <w:color w:val="211F1F"/>
          <w:w w:val="105"/>
          <w:lang w:val="it-IT"/>
        </w:rPr>
        <w:fldChar w:fldCharType="separate"/>
      </w:r>
      <w:r>
        <w:rPr>
          <w:color w:val="211F1F"/>
          <w:w w:val="105"/>
          <w:lang w:val="it-IT"/>
        </w:rPr>
        <w:fldChar w:fldCharType="end"/>
      </w:r>
      <w:bookmarkEnd w:id="1"/>
      <w:r w:rsidR="0060233E">
        <w:rPr>
          <w:color w:val="211F1F"/>
          <w:w w:val="105"/>
          <w:lang w:val="it-IT"/>
        </w:rPr>
        <w:t xml:space="preserve"> </w:t>
      </w:r>
      <w:r>
        <w:rPr>
          <w:color w:val="211F1F"/>
          <w:w w:val="105"/>
          <w:lang w:val="it-IT"/>
        </w:rPr>
        <w:fldChar w:fldCharType="begin">
          <w:ffData>
            <w:name w:val="Testo1"/>
            <w:enabled/>
            <w:calcOnExit w:val="0"/>
            <w:textInput/>
          </w:ffData>
        </w:fldChar>
      </w:r>
      <w:bookmarkStart w:id="2" w:name="Testo1"/>
      <w:r w:rsidR="0060233E">
        <w:rPr>
          <w:color w:val="211F1F"/>
          <w:w w:val="105"/>
          <w:lang w:val="it-IT"/>
        </w:rPr>
        <w:instrText xml:space="preserve"> FORMTEXT </w:instrText>
      </w:r>
      <w:r>
        <w:rPr>
          <w:color w:val="211F1F"/>
          <w:w w:val="105"/>
          <w:lang w:val="it-IT"/>
        </w:rPr>
      </w:r>
      <w:r>
        <w:rPr>
          <w:color w:val="211F1F"/>
          <w:w w:val="105"/>
          <w:lang w:val="it-IT"/>
        </w:rPr>
        <w:fldChar w:fldCharType="separate"/>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Pr>
          <w:color w:val="211F1F"/>
          <w:w w:val="105"/>
          <w:lang w:val="it-IT"/>
        </w:rPr>
        <w:fldChar w:fldCharType="end"/>
      </w:r>
      <w:bookmarkEnd w:id="2"/>
      <w:r w:rsidR="0060233E">
        <w:rPr>
          <w:color w:val="211F1F"/>
          <w:w w:val="105"/>
          <w:lang w:val="it-IT"/>
        </w:rPr>
        <w:t xml:space="preserve"> </w:t>
      </w:r>
      <w:r w:rsidR="00145F13">
        <w:rPr>
          <w:color w:val="211F1F"/>
          <w:w w:val="105"/>
          <w:lang w:val="it-IT"/>
        </w:rPr>
        <w:t xml:space="preserve">codice fiscale </w:t>
      </w:r>
      <w:r>
        <w:rPr>
          <w:color w:val="211F1F"/>
          <w:w w:val="105"/>
          <w:lang w:val="it-IT"/>
        </w:rPr>
        <w:fldChar w:fldCharType="begin">
          <w:ffData>
            <w:name w:val="Testo1"/>
            <w:enabled/>
            <w:calcOnExit w:val="0"/>
            <w:textInput/>
          </w:ffData>
        </w:fldChar>
      </w:r>
      <w:r w:rsidR="00145F13">
        <w:rPr>
          <w:color w:val="211F1F"/>
          <w:w w:val="105"/>
          <w:lang w:val="it-IT"/>
        </w:rPr>
        <w:instrText xml:space="preserve"> FORMTEXT </w:instrText>
      </w:r>
      <w:r>
        <w:rPr>
          <w:color w:val="211F1F"/>
          <w:w w:val="105"/>
          <w:lang w:val="it-IT"/>
        </w:rPr>
      </w:r>
      <w:r>
        <w:rPr>
          <w:color w:val="211F1F"/>
          <w:w w:val="105"/>
          <w:lang w:val="it-IT"/>
        </w:rPr>
        <w:fldChar w:fldCharType="separate"/>
      </w:r>
      <w:r w:rsidR="00145F13">
        <w:rPr>
          <w:noProof/>
          <w:color w:val="211F1F"/>
          <w:w w:val="105"/>
          <w:lang w:val="it-IT"/>
        </w:rPr>
        <w:t> </w:t>
      </w:r>
      <w:r w:rsidR="00145F13">
        <w:rPr>
          <w:noProof/>
          <w:color w:val="211F1F"/>
          <w:w w:val="105"/>
          <w:lang w:val="it-IT"/>
        </w:rPr>
        <w:t> </w:t>
      </w:r>
      <w:r w:rsidR="00145F13">
        <w:rPr>
          <w:noProof/>
          <w:color w:val="211F1F"/>
          <w:w w:val="105"/>
          <w:lang w:val="it-IT"/>
        </w:rPr>
        <w:t> </w:t>
      </w:r>
      <w:r w:rsidR="00145F13">
        <w:rPr>
          <w:noProof/>
          <w:color w:val="211F1F"/>
          <w:w w:val="105"/>
          <w:lang w:val="it-IT"/>
        </w:rPr>
        <w:t> </w:t>
      </w:r>
      <w:r w:rsidR="00145F13">
        <w:rPr>
          <w:noProof/>
          <w:color w:val="211F1F"/>
          <w:w w:val="105"/>
          <w:lang w:val="it-IT"/>
        </w:rPr>
        <w:t> </w:t>
      </w:r>
      <w:r>
        <w:rPr>
          <w:color w:val="211F1F"/>
          <w:w w:val="105"/>
          <w:lang w:val="it-IT"/>
        </w:rPr>
        <w:fldChar w:fldCharType="end"/>
      </w:r>
      <w:r w:rsidR="00145F13">
        <w:rPr>
          <w:color w:val="211F1F"/>
          <w:w w:val="105"/>
          <w:lang w:val="it-IT"/>
        </w:rPr>
        <w:t xml:space="preserve"> </w:t>
      </w:r>
    </w:p>
    <w:p w14:paraId="6CB82148" w14:textId="77777777" w:rsidR="0060233E" w:rsidRDefault="00A05F18">
      <w:pPr>
        <w:pStyle w:val="Titolo21"/>
        <w:tabs>
          <w:tab w:val="left" w:pos="3917"/>
          <w:tab w:val="left" w:pos="5230"/>
          <w:tab w:val="left" w:pos="6210"/>
          <w:tab w:val="left" w:pos="8627"/>
          <w:tab w:val="left" w:pos="9273"/>
          <w:tab w:val="left" w:pos="9448"/>
        </w:tabs>
        <w:spacing w:line="374" w:lineRule="auto"/>
        <w:ind w:right="1112"/>
        <w:rPr>
          <w:color w:val="211F1F"/>
          <w:spacing w:val="53"/>
          <w:w w:val="105"/>
          <w:lang w:val="it-IT"/>
        </w:rPr>
      </w:pPr>
      <w:r w:rsidRPr="0060233E">
        <w:rPr>
          <w:color w:val="211F1F"/>
          <w:w w:val="105"/>
          <w:lang w:val="it-IT"/>
        </w:rPr>
        <w:t>nato/a</w:t>
      </w:r>
      <w:r w:rsidR="0060233E">
        <w:rPr>
          <w:color w:val="211F1F"/>
          <w:w w:val="105"/>
          <w:lang w:val="it-IT"/>
        </w:rPr>
        <w:t xml:space="preserve"> </w:t>
      </w:r>
      <w:r w:rsidR="00AC4F07">
        <w:rPr>
          <w:color w:val="211F1F"/>
          <w:w w:val="105"/>
          <w:lang w:val="it-IT"/>
        </w:rPr>
        <w:fldChar w:fldCharType="begin">
          <w:ffData>
            <w:name w:val="Testo3"/>
            <w:enabled/>
            <w:calcOnExit w:val="0"/>
            <w:textInput/>
          </w:ffData>
        </w:fldChar>
      </w:r>
      <w:bookmarkStart w:id="3" w:name="Testo3"/>
      <w:r w:rsidR="0060233E">
        <w:rPr>
          <w:color w:val="211F1F"/>
          <w:w w:val="105"/>
          <w:lang w:val="it-IT"/>
        </w:rPr>
        <w:instrText xml:space="preserve"> FORMTEXT </w:instrText>
      </w:r>
      <w:r w:rsidR="00AC4F07">
        <w:rPr>
          <w:color w:val="211F1F"/>
          <w:w w:val="105"/>
          <w:lang w:val="it-IT"/>
        </w:rPr>
      </w:r>
      <w:r w:rsidR="00AC4F07">
        <w:rPr>
          <w:color w:val="211F1F"/>
          <w:w w:val="105"/>
          <w:lang w:val="it-IT"/>
        </w:rPr>
        <w:fldChar w:fldCharType="separate"/>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AC4F07">
        <w:rPr>
          <w:color w:val="211F1F"/>
          <w:w w:val="105"/>
          <w:lang w:val="it-IT"/>
        </w:rPr>
        <w:fldChar w:fldCharType="end"/>
      </w:r>
      <w:bookmarkEnd w:id="3"/>
      <w:r w:rsidRPr="0060233E">
        <w:rPr>
          <w:color w:val="211F1F"/>
          <w:w w:val="105"/>
          <w:lang w:val="it-IT"/>
        </w:rPr>
        <w:t xml:space="preserve"> il </w:t>
      </w:r>
      <w:r w:rsidR="00AC4F07">
        <w:rPr>
          <w:color w:val="211F1F"/>
          <w:w w:val="105"/>
          <w:lang w:val="it-IT"/>
        </w:rPr>
        <w:fldChar w:fldCharType="begin">
          <w:ffData>
            <w:name w:val="Testo2"/>
            <w:enabled/>
            <w:calcOnExit w:val="0"/>
            <w:textInput/>
          </w:ffData>
        </w:fldChar>
      </w:r>
      <w:bookmarkStart w:id="4" w:name="Testo2"/>
      <w:r w:rsidR="0060233E">
        <w:rPr>
          <w:color w:val="211F1F"/>
          <w:w w:val="105"/>
          <w:lang w:val="it-IT"/>
        </w:rPr>
        <w:instrText xml:space="preserve"> FORMTEXT </w:instrText>
      </w:r>
      <w:r w:rsidR="00AC4F07">
        <w:rPr>
          <w:color w:val="211F1F"/>
          <w:w w:val="105"/>
          <w:lang w:val="it-IT"/>
        </w:rPr>
      </w:r>
      <w:r w:rsidR="00AC4F07">
        <w:rPr>
          <w:color w:val="211F1F"/>
          <w:w w:val="105"/>
          <w:lang w:val="it-IT"/>
        </w:rPr>
        <w:fldChar w:fldCharType="separate"/>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AC4F07">
        <w:rPr>
          <w:color w:val="211F1F"/>
          <w:w w:val="105"/>
          <w:lang w:val="it-IT"/>
        </w:rPr>
        <w:fldChar w:fldCharType="end"/>
      </w:r>
      <w:bookmarkEnd w:id="4"/>
      <w:r w:rsidRPr="0060233E">
        <w:rPr>
          <w:color w:val="211F1F"/>
          <w:w w:val="105"/>
          <w:lang w:val="it-IT"/>
        </w:rPr>
        <w:t xml:space="preserve"> </w:t>
      </w:r>
      <w:proofErr w:type="gramStart"/>
      <w:r w:rsidRPr="0060233E">
        <w:rPr>
          <w:color w:val="211F1F"/>
          <w:w w:val="105"/>
          <w:lang w:val="it-IT"/>
        </w:rPr>
        <w:t>( Prov.</w:t>
      </w:r>
      <w:proofErr w:type="gramEnd"/>
      <w:r w:rsidR="00AC4F07">
        <w:rPr>
          <w:color w:val="211F1F"/>
          <w:w w:val="105"/>
          <w:lang w:val="it-IT"/>
        </w:rPr>
        <w:fldChar w:fldCharType="begin">
          <w:ffData>
            <w:name w:val="Testo4"/>
            <w:enabled/>
            <w:calcOnExit w:val="0"/>
            <w:textInput/>
          </w:ffData>
        </w:fldChar>
      </w:r>
      <w:bookmarkStart w:id="5" w:name="Testo4"/>
      <w:r w:rsidR="0060233E">
        <w:rPr>
          <w:color w:val="211F1F"/>
          <w:w w:val="105"/>
          <w:lang w:val="it-IT"/>
        </w:rPr>
        <w:instrText xml:space="preserve"> FORMTEXT </w:instrText>
      </w:r>
      <w:r w:rsidR="00AC4F07">
        <w:rPr>
          <w:color w:val="211F1F"/>
          <w:w w:val="105"/>
          <w:lang w:val="it-IT"/>
        </w:rPr>
      </w:r>
      <w:r w:rsidR="00AC4F07">
        <w:rPr>
          <w:color w:val="211F1F"/>
          <w:w w:val="105"/>
          <w:lang w:val="it-IT"/>
        </w:rPr>
        <w:fldChar w:fldCharType="separate"/>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AC4F07">
        <w:rPr>
          <w:color w:val="211F1F"/>
          <w:w w:val="105"/>
          <w:lang w:val="it-IT"/>
        </w:rPr>
        <w:fldChar w:fldCharType="end"/>
      </w:r>
      <w:bookmarkEnd w:id="5"/>
      <w:r w:rsidRPr="0060233E">
        <w:rPr>
          <w:color w:val="211F1F"/>
          <w:w w:val="105"/>
          <w:lang w:val="it-IT"/>
        </w:rPr>
        <w:t>)</w:t>
      </w:r>
      <w:r w:rsidRPr="0060233E">
        <w:rPr>
          <w:rFonts w:cs="Times New Roman"/>
          <w:color w:val="211F1F"/>
          <w:w w:val="102"/>
          <w:lang w:val="it-IT"/>
        </w:rPr>
        <w:t xml:space="preserve"> </w:t>
      </w:r>
      <w:r w:rsidR="0060233E">
        <w:rPr>
          <w:color w:val="211F1F"/>
          <w:w w:val="105"/>
          <w:lang w:val="it-IT"/>
        </w:rPr>
        <w:t>residente</w:t>
      </w:r>
      <w:r w:rsidRPr="0060233E">
        <w:rPr>
          <w:color w:val="211F1F"/>
          <w:spacing w:val="3"/>
          <w:w w:val="105"/>
          <w:lang w:val="it-IT"/>
        </w:rPr>
        <w:t xml:space="preserve"> </w:t>
      </w:r>
      <w:r w:rsidRPr="0060233E">
        <w:rPr>
          <w:color w:val="211F1F"/>
          <w:w w:val="105"/>
          <w:lang w:val="it-IT"/>
        </w:rPr>
        <w:t>a</w:t>
      </w:r>
      <w:r w:rsidR="0060233E">
        <w:rPr>
          <w:color w:val="211F1F"/>
          <w:w w:val="105"/>
          <w:lang w:val="it-IT"/>
        </w:rPr>
        <w:t xml:space="preserve"> </w:t>
      </w:r>
      <w:r w:rsidR="00AC4F07">
        <w:rPr>
          <w:color w:val="211F1F"/>
          <w:w w:val="105"/>
          <w:lang w:val="it-IT"/>
        </w:rPr>
        <w:fldChar w:fldCharType="begin">
          <w:ffData>
            <w:name w:val="Testo5"/>
            <w:enabled/>
            <w:calcOnExit w:val="0"/>
            <w:textInput/>
          </w:ffData>
        </w:fldChar>
      </w:r>
      <w:bookmarkStart w:id="6" w:name="Testo5"/>
      <w:r w:rsidR="0060233E">
        <w:rPr>
          <w:color w:val="211F1F"/>
          <w:w w:val="105"/>
          <w:lang w:val="it-IT"/>
        </w:rPr>
        <w:instrText xml:space="preserve"> FORMTEXT </w:instrText>
      </w:r>
      <w:r w:rsidR="00AC4F07">
        <w:rPr>
          <w:color w:val="211F1F"/>
          <w:w w:val="105"/>
          <w:lang w:val="it-IT"/>
        </w:rPr>
      </w:r>
      <w:r w:rsidR="00AC4F07">
        <w:rPr>
          <w:color w:val="211F1F"/>
          <w:w w:val="105"/>
          <w:lang w:val="it-IT"/>
        </w:rPr>
        <w:fldChar w:fldCharType="separate"/>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AC4F07">
        <w:rPr>
          <w:color w:val="211F1F"/>
          <w:w w:val="105"/>
          <w:lang w:val="it-IT"/>
        </w:rPr>
        <w:fldChar w:fldCharType="end"/>
      </w:r>
      <w:bookmarkEnd w:id="6"/>
      <w:r w:rsidRPr="0060233E">
        <w:rPr>
          <w:color w:val="211F1F"/>
          <w:spacing w:val="6"/>
          <w:w w:val="105"/>
          <w:lang w:val="it-IT"/>
        </w:rPr>
        <w:t xml:space="preserve"> </w:t>
      </w:r>
      <w:r w:rsidRPr="0060233E">
        <w:rPr>
          <w:color w:val="211F1F"/>
          <w:w w:val="105"/>
          <w:lang w:val="it-IT"/>
        </w:rPr>
        <w:t>Prov</w:t>
      </w:r>
      <w:r w:rsidR="0060233E">
        <w:rPr>
          <w:color w:val="211F1F"/>
          <w:w w:val="105"/>
          <w:lang w:val="it-IT"/>
        </w:rPr>
        <w:t xml:space="preserve">. </w:t>
      </w:r>
      <w:r w:rsidR="00AC4F07">
        <w:rPr>
          <w:color w:val="211F1F"/>
          <w:w w:val="105"/>
          <w:lang w:val="it-IT"/>
        </w:rPr>
        <w:fldChar w:fldCharType="begin">
          <w:ffData>
            <w:name w:val="Testo6"/>
            <w:enabled/>
            <w:calcOnExit w:val="0"/>
            <w:textInput/>
          </w:ffData>
        </w:fldChar>
      </w:r>
      <w:bookmarkStart w:id="7" w:name="Testo6"/>
      <w:r w:rsidR="0060233E">
        <w:rPr>
          <w:color w:val="211F1F"/>
          <w:w w:val="105"/>
          <w:lang w:val="it-IT"/>
        </w:rPr>
        <w:instrText xml:space="preserve"> FORMTEXT </w:instrText>
      </w:r>
      <w:r w:rsidR="00AC4F07">
        <w:rPr>
          <w:color w:val="211F1F"/>
          <w:w w:val="105"/>
          <w:lang w:val="it-IT"/>
        </w:rPr>
      </w:r>
      <w:r w:rsidR="00AC4F07">
        <w:rPr>
          <w:color w:val="211F1F"/>
          <w:w w:val="105"/>
          <w:lang w:val="it-IT"/>
        </w:rPr>
        <w:fldChar w:fldCharType="separate"/>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AC4F07">
        <w:rPr>
          <w:color w:val="211F1F"/>
          <w:w w:val="105"/>
          <w:lang w:val="it-IT"/>
        </w:rPr>
        <w:fldChar w:fldCharType="end"/>
      </w:r>
      <w:bookmarkEnd w:id="7"/>
      <w:r w:rsidRPr="0060233E">
        <w:rPr>
          <w:color w:val="211F1F"/>
          <w:w w:val="105"/>
          <w:lang w:val="it-IT"/>
        </w:rPr>
        <w:t>)</w:t>
      </w:r>
      <w:r w:rsidRPr="0060233E">
        <w:rPr>
          <w:color w:val="211F1F"/>
          <w:spacing w:val="53"/>
          <w:w w:val="105"/>
          <w:lang w:val="it-IT"/>
        </w:rPr>
        <w:t xml:space="preserve"> </w:t>
      </w:r>
    </w:p>
    <w:p w14:paraId="6EE1C21C" w14:textId="77777777" w:rsidR="0054025B" w:rsidRPr="0060233E" w:rsidRDefault="00A05F18">
      <w:pPr>
        <w:pStyle w:val="Titolo21"/>
        <w:tabs>
          <w:tab w:val="left" w:pos="3917"/>
          <w:tab w:val="left" w:pos="5230"/>
          <w:tab w:val="left" w:pos="6210"/>
          <w:tab w:val="left" w:pos="8627"/>
          <w:tab w:val="left" w:pos="9273"/>
          <w:tab w:val="left" w:pos="9448"/>
        </w:tabs>
        <w:spacing w:line="374" w:lineRule="auto"/>
        <w:ind w:right="1112"/>
        <w:rPr>
          <w:lang w:val="it-IT"/>
        </w:rPr>
      </w:pPr>
      <w:proofErr w:type="gramStart"/>
      <w:r w:rsidRPr="0060233E">
        <w:rPr>
          <w:color w:val="211F1F"/>
          <w:w w:val="105"/>
          <w:lang w:val="it-IT"/>
        </w:rPr>
        <w:t>in  Via</w:t>
      </w:r>
      <w:proofErr w:type="gramEnd"/>
      <w:r w:rsidRPr="0060233E">
        <w:rPr>
          <w:color w:val="211F1F"/>
          <w:w w:val="105"/>
          <w:lang w:val="it-IT"/>
        </w:rPr>
        <w:t>/Piazz</w:t>
      </w:r>
      <w:r w:rsidR="0060233E">
        <w:rPr>
          <w:color w:val="211F1F"/>
          <w:w w:val="105"/>
          <w:lang w:val="it-IT"/>
        </w:rPr>
        <w:t xml:space="preserve">a </w:t>
      </w:r>
      <w:r w:rsidR="00AC4F07">
        <w:rPr>
          <w:color w:val="211F1F"/>
          <w:w w:val="105"/>
          <w:lang w:val="it-IT"/>
        </w:rPr>
        <w:fldChar w:fldCharType="begin">
          <w:ffData>
            <w:name w:val="Testo7"/>
            <w:enabled/>
            <w:calcOnExit w:val="0"/>
            <w:textInput/>
          </w:ffData>
        </w:fldChar>
      </w:r>
      <w:bookmarkStart w:id="8" w:name="Testo7"/>
      <w:r w:rsidR="0060233E">
        <w:rPr>
          <w:color w:val="211F1F"/>
          <w:w w:val="105"/>
          <w:lang w:val="it-IT"/>
        </w:rPr>
        <w:instrText xml:space="preserve"> FORMTEXT </w:instrText>
      </w:r>
      <w:r w:rsidR="00AC4F07">
        <w:rPr>
          <w:color w:val="211F1F"/>
          <w:w w:val="105"/>
          <w:lang w:val="it-IT"/>
        </w:rPr>
      </w:r>
      <w:r w:rsidR="00AC4F07">
        <w:rPr>
          <w:color w:val="211F1F"/>
          <w:w w:val="105"/>
          <w:lang w:val="it-IT"/>
        </w:rPr>
        <w:fldChar w:fldCharType="separate"/>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AC4F07">
        <w:rPr>
          <w:color w:val="211F1F"/>
          <w:w w:val="105"/>
          <w:lang w:val="it-IT"/>
        </w:rPr>
        <w:fldChar w:fldCharType="end"/>
      </w:r>
      <w:bookmarkEnd w:id="8"/>
      <w:r w:rsidR="0060233E">
        <w:rPr>
          <w:color w:val="211F1F"/>
          <w:w w:val="105"/>
          <w:lang w:val="it-IT"/>
        </w:rPr>
        <w:t xml:space="preserve"> n° </w:t>
      </w:r>
      <w:r w:rsidR="00AC4F07">
        <w:rPr>
          <w:color w:val="211F1F"/>
          <w:w w:val="105"/>
          <w:lang w:val="it-IT"/>
        </w:rPr>
        <w:fldChar w:fldCharType="begin">
          <w:ffData>
            <w:name w:val="Testo8"/>
            <w:enabled/>
            <w:calcOnExit w:val="0"/>
            <w:textInput/>
          </w:ffData>
        </w:fldChar>
      </w:r>
      <w:bookmarkStart w:id="9" w:name="Testo8"/>
      <w:r w:rsidR="0060233E">
        <w:rPr>
          <w:color w:val="211F1F"/>
          <w:w w:val="105"/>
          <w:lang w:val="it-IT"/>
        </w:rPr>
        <w:instrText xml:space="preserve"> FORMTEXT </w:instrText>
      </w:r>
      <w:r w:rsidR="00AC4F07">
        <w:rPr>
          <w:color w:val="211F1F"/>
          <w:w w:val="105"/>
          <w:lang w:val="it-IT"/>
        </w:rPr>
      </w:r>
      <w:r w:rsidR="00AC4F07">
        <w:rPr>
          <w:color w:val="211F1F"/>
          <w:w w:val="105"/>
          <w:lang w:val="it-IT"/>
        </w:rPr>
        <w:fldChar w:fldCharType="separate"/>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60233E">
        <w:rPr>
          <w:noProof/>
          <w:color w:val="211F1F"/>
          <w:w w:val="105"/>
          <w:lang w:val="it-IT"/>
        </w:rPr>
        <w:t> </w:t>
      </w:r>
      <w:r w:rsidR="00AC4F07">
        <w:rPr>
          <w:color w:val="211F1F"/>
          <w:w w:val="105"/>
          <w:lang w:val="it-IT"/>
        </w:rPr>
        <w:fldChar w:fldCharType="end"/>
      </w:r>
      <w:bookmarkEnd w:id="9"/>
      <w:r w:rsidRPr="0060233E">
        <w:rPr>
          <w:color w:val="211F1F"/>
          <w:w w:val="105"/>
          <w:lang w:val="it-IT"/>
        </w:rPr>
        <w:t xml:space="preserve">, in servizio presso questa Istituzione scolastica </w:t>
      </w:r>
      <w:proofErr w:type="gramStart"/>
      <w:r w:rsidRPr="0060233E">
        <w:rPr>
          <w:color w:val="211F1F"/>
          <w:w w:val="105"/>
          <w:lang w:val="it-IT"/>
        </w:rPr>
        <w:t xml:space="preserve">in </w:t>
      </w:r>
      <w:r w:rsidRPr="0060233E">
        <w:rPr>
          <w:color w:val="211F1F"/>
          <w:spacing w:val="15"/>
          <w:w w:val="105"/>
          <w:lang w:val="it-IT"/>
        </w:rPr>
        <w:t xml:space="preserve"> </w:t>
      </w:r>
      <w:r w:rsidRPr="0060233E">
        <w:rPr>
          <w:color w:val="211F1F"/>
          <w:w w:val="105"/>
          <w:lang w:val="it-IT"/>
        </w:rPr>
        <w:t>qualità</w:t>
      </w:r>
      <w:proofErr w:type="gramEnd"/>
      <w:r w:rsidRPr="0060233E">
        <w:rPr>
          <w:color w:val="211F1F"/>
          <w:spacing w:val="10"/>
          <w:w w:val="105"/>
          <w:lang w:val="it-IT"/>
        </w:rPr>
        <w:t xml:space="preserve"> </w:t>
      </w:r>
      <w:r w:rsidR="0060233E">
        <w:rPr>
          <w:color w:val="211F1F"/>
          <w:spacing w:val="10"/>
          <w:w w:val="105"/>
          <w:lang w:val="it-IT"/>
        </w:rPr>
        <w:t xml:space="preserve">di </w:t>
      </w:r>
      <w:r w:rsidR="00AC4F07">
        <w:rPr>
          <w:color w:val="211F1F"/>
          <w:spacing w:val="10"/>
          <w:w w:val="105"/>
          <w:lang w:val="it-IT"/>
        </w:rPr>
        <w:fldChar w:fldCharType="begin">
          <w:ffData>
            <w:name w:val="Testo9"/>
            <w:enabled/>
            <w:calcOnExit w:val="0"/>
            <w:textInput/>
          </w:ffData>
        </w:fldChar>
      </w:r>
      <w:bookmarkStart w:id="10" w:name="Testo9"/>
      <w:r w:rsidR="0060233E">
        <w:rPr>
          <w:color w:val="211F1F"/>
          <w:spacing w:val="10"/>
          <w:w w:val="105"/>
          <w:lang w:val="it-IT"/>
        </w:rPr>
        <w:instrText xml:space="preserve"> FORMTEXT </w:instrText>
      </w:r>
      <w:r w:rsidR="00AC4F07">
        <w:rPr>
          <w:color w:val="211F1F"/>
          <w:spacing w:val="10"/>
          <w:w w:val="105"/>
          <w:lang w:val="it-IT"/>
        </w:rPr>
      </w:r>
      <w:r w:rsidR="00AC4F07">
        <w:rPr>
          <w:color w:val="211F1F"/>
          <w:spacing w:val="10"/>
          <w:w w:val="105"/>
          <w:lang w:val="it-IT"/>
        </w:rPr>
        <w:fldChar w:fldCharType="separate"/>
      </w:r>
      <w:r w:rsidR="0060233E">
        <w:rPr>
          <w:noProof/>
          <w:color w:val="211F1F"/>
          <w:spacing w:val="10"/>
          <w:w w:val="105"/>
          <w:lang w:val="it-IT"/>
        </w:rPr>
        <w:t> </w:t>
      </w:r>
      <w:r w:rsidR="0060233E">
        <w:rPr>
          <w:noProof/>
          <w:color w:val="211F1F"/>
          <w:spacing w:val="10"/>
          <w:w w:val="105"/>
          <w:lang w:val="it-IT"/>
        </w:rPr>
        <w:t> </w:t>
      </w:r>
      <w:r w:rsidR="0060233E">
        <w:rPr>
          <w:noProof/>
          <w:color w:val="211F1F"/>
          <w:spacing w:val="10"/>
          <w:w w:val="105"/>
          <w:lang w:val="it-IT"/>
        </w:rPr>
        <w:t> </w:t>
      </w:r>
      <w:r w:rsidR="0060233E">
        <w:rPr>
          <w:noProof/>
          <w:color w:val="211F1F"/>
          <w:spacing w:val="10"/>
          <w:w w:val="105"/>
          <w:lang w:val="it-IT"/>
        </w:rPr>
        <w:t> </w:t>
      </w:r>
      <w:r w:rsidR="0060233E">
        <w:rPr>
          <w:noProof/>
          <w:color w:val="211F1F"/>
          <w:spacing w:val="10"/>
          <w:w w:val="105"/>
          <w:lang w:val="it-IT"/>
        </w:rPr>
        <w:t> </w:t>
      </w:r>
      <w:r w:rsidR="00AC4F07">
        <w:rPr>
          <w:color w:val="211F1F"/>
          <w:spacing w:val="10"/>
          <w:w w:val="105"/>
          <w:lang w:val="it-IT"/>
        </w:rPr>
        <w:fldChar w:fldCharType="end"/>
      </w:r>
      <w:bookmarkEnd w:id="10"/>
    </w:p>
    <w:p w14:paraId="65E0AF38" w14:textId="77777777" w:rsidR="0054025B" w:rsidRPr="0060233E" w:rsidRDefault="00A05F18">
      <w:pPr>
        <w:spacing w:line="239" w:lineRule="exact"/>
        <w:ind w:left="745" w:right="666"/>
        <w:jc w:val="center"/>
        <w:rPr>
          <w:rFonts w:ascii="Times New Roman" w:eastAsia="Times New Roman" w:hAnsi="Times New Roman" w:cs="Times New Roman"/>
          <w:sz w:val="21"/>
          <w:szCs w:val="21"/>
          <w:lang w:val="it-IT"/>
        </w:rPr>
      </w:pPr>
      <w:r w:rsidRPr="0060233E">
        <w:rPr>
          <w:rFonts w:ascii="Times New Roman"/>
          <w:b/>
          <w:color w:val="211F1F"/>
          <w:w w:val="105"/>
          <w:sz w:val="21"/>
          <w:lang w:val="it-IT"/>
        </w:rPr>
        <w:t>C H I E D</w:t>
      </w:r>
      <w:r w:rsidRPr="0060233E">
        <w:rPr>
          <w:rFonts w:ascii="Times New Roman"/>
          <w:b/>
          <w:color w:val="211F1F"/>
          <w:spacing w:val="-7"/>
          <w:w w:val="105"/>
          <w:sz w:val="21"/>
          <w:lang w:val="it-IT"/>
        </w:rPr>
        <w:t xml:space="preserve"> </w:t>
      </w:r>
      <w:r w:rsidRPr="0060233E">
        <w:rPr>
          <w:rFonts w:ascii="Times New Roman"/>
          <w:b/>
          <w:color w:val="211F1F"/>
          <w:w w:val="105"/>
          <w:sz w:val="21"/>
          <w:lang w:val="it-IT"/>
        </w:rPr>
        <w:t>E</w:t>
      </w:r>
    </w:p>
    <w:p w14:paraId="77AEEBB4" w14:textId="77777777" w:rsidR="0054025B" w:rsidRPr="0060233E" w:rsidRDefault="00A05F18">
      <w:pPr>
        <w:spacing w:before="128" w:line="252" w:lineRule="auto"/>
        <w:ind w:left="992" w:right="649" w:hanging="763"/>
        <w:rPr>
          <w:rFonts w:ascii="Times New Roman" w:eastAsia="Times New Roman" w:hAnsi="Times New Roman" w:cs="Times New Roman"/>
          <w:sz w:val="21"/>
          <w:szCs w:val="21"/>
          <w:lang w:val="it-IT"/>
        </w:rPr>
      </w:pPr>
      <w:r w:rsidRPr="0060233E">
        <w:rPr>
          <w:rFonts w:ascii="Times New Roman" w:hAnsi="Times New Roman"/>
          <w:color w:val="211F1F"/>
          <w:w w:val="105"/>
          <w:sz w:val="21"/>
          <w:lang w:val="it-IT"/>
        </w:rPr>
        <w:t>di</w:t>
      </w:r>
      <w:r w:rsidRPr="0060233E">
        <w:rPr>
          <w:rFonts w:ascii="Times New Roman" w:hAnsi="Times New Roman"/>
          <w:color w:val="211F1F"/>
          <w:spacing w:val="-4"/>
          <w:w w:val="105"/>
          <w:sz w:val="21"/>
          <w:lang w:val="it-IT"/>
        </w:rPr>
        <w:t xml:space="preserve"> </w:t>
      </w:r>
      <w:r w:rsidRPr="0060233E">
        <w:rPr>
          <w:rFonts w:ascii="Times New Roman" w:hAnsi="Times New Roman"/>
          <w:color w:val="211F1F"/>
          <w:w w:val="105"/>
          <w:sz w:val="21"/>
          <w:lang w:val="it-IT"/>
        </w:rPr>
        <w:t>beneficiare</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dei</w:t>
      </w:r>
      <w:r w:rsidRPr="0060233E">
        <w:rPr>
          <w:rFonts w:ascii="Times New Roman" w:hAnsi="Times New Roman"/>
          <w:color w:val="211F1F"/>
          <w:spacing w:val="-4"/>
          <w:w w:val="105"/>
          <w:sz w:val="21"/>
          <w:lang w:val="it-IT"/>
        </w:rPr>
        <w:t xml:space="preserve"> </w:t>
      </w:r>
      <w:r w:rsidRPr="0060233E">
        <w:rPr>
          <w:rFonts w:ascii="Times New Roman" w:hAnsi="Times New Roman"/>
          <w:color w:val="211F1F"/>
          <w:w w:val="105"/>
          <w:sz w:val="21"/>
          <w:lang w:val="it-IT"/>
        </w:rPr>
        <w:t>permessi</w:t>
      </w:r>
      <w:r w:rsidRPr="0060233E">
        <w:rPr>
          <w:rFonts w:ascii="Times New Roman" w:hAnsi="Times New Roman"/>
          <w:color w:val="211F1F"/>
          <w:spacing w:val="-4"/>
          <w:w w:val="105"/>
          <w:sz w:val="21"/>
          <w:lang w:val="it-IT"/>
        </w:rPr>
        <w:t xml:space="preserve"> </w:t>
      </w:r>
      <w:r w:rsidRPr="0060233E">
        <w:rPr>
          <w:rFonts w:ascii="Times New Roman" w:hAnsi="Times New Roman"/>
          <w:color w:val="211F1F"/>
          <w:w w:val="105"/>
          <w:sz w:val="21"/>
          <w:lang w:val="it-IT"/>
        </w:rPr>
        <w:t>previsti</w:t>
      </w:r>
      <w:r w:rsidRPr="0060233E">
        <w:rPr>
          <w:rFonts w:ascii="Times New Roman" w:hAnsi="Times New Roman"/>
          <w:color w:val="211F1F"/>
          <w:spacing w:val="-4"/>
          <w:w w:val="105"/>
          <w:sz w:val="21"/>
          <w:lang w:val="it-IT"/>
        </w:rPr>
        <w:t xml:space="preserve"> </w:t>
      </w:r>
      <w:r w:rsidRPr="0060233E">
        <w:rPr>
          <w:rFonts w:ascii="Times New Roman" w:hAnsi="Times New Roman"/>
          <w:color w:val="211F1F"/>
          <w:w w:val="105"/>
          <w:sz w:val="21"/>
          <w:lang w:val="it-IT"/>
        </w:rPr>
        <w:t>dalla</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Legge</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104/92</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art.</w:t>
      </w:r>
      <w:r w:rsidRPr="0060233E">
        <w:rPr>
          <w:rFonts w:ascii="Times New Roman" w:hAnsi="Times New Roman"/>
          <w:color w:val="211F1F"/>
          <w:spacing w:val="-4"/>
          <w:w w:val="105"/>
          <w:sz w:val="21"/>
          <w:lang w:val="it-IT"/>
        </w:rPr>
        <w:t xml:space="preserve"> </w:t>
      </w:r>
      <w:r w:rsidRPr="0060233E">
        <w:rPr>
          <w:rFonts w:ascii="Times New Roman" w:hAnsi="Times New Roman"/>
          <w:color w:val="211F1F"/>
          <w:w w:val="105"/>
          <w:sz w:val="21"/>
          <w:lang w:val="it-IT"/>
        </w:rPr>
        <w:t>33</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e</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successive</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modificazioni</w:t>
      </w:r>
      <w:r w:rsidRPr="0060233E">
        <w:rPr>
          <w:rFonts w:ascii="Times New Roman" w:hAnsi="Times New Roman"/>
          <w:color w:val="211F1F"/>
          <w:spacing w:val="-4"/>
          <w:w w:val="105"/>
          <w:sz w:val="21"/>
          <w:lang w:val="it-IT"/>
        </w:rPr>
        <w:t xml:space="preserve"> </w:t>
      </w:r>
      <w:r w:rsidRPr="0060233E">
        <w:rPr>
          <w:rFonts w:ascii="Times New Roman" w:hAnsi="Times New Roman"/>
          <w:color w:val="211F1F"/>
          <w:w w:val="105"/>
          <w:sz w:val="21"/>
          <w:lang w:val="it-IT"/>
        </w:rPr>
        <w:t>in</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qualità</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di: genitore della persona disabile di età inferiore a tre</w:t>
      </w:r>
      <w:r w:rsidRPr="0060233E">
        <w:rPr>
          <w:rFonts w:ascii="Times New Roman" w:hAnsi="Times New Roman"/>
          <w:color w:val="211F1F"/>
          <w:spacing w:val="-26"/>
          <w:w w:val="105"/>
          <w:sz w:val="21"/>
          <w:lang w:val="it-IT"/>
        </w:rPr>
        <w:t xml:space="preserve"> </w:t>
      </w:r>
      <w:r w:rsidRPr="0060233E">
        <w:rPr>
          <w:rFonts w:ascii="Times New Roman" w:hAnsi="Times New Roman"/>
          <w:color w:val="211F1F"/>
          <w:w w:val="105"/>
          <w:sz w:val="21"/>
          <w:lang w:val="it-IT"/>
        </w:rPr>
        <w:t>anni;</w:t>
      </w:r>
    </w:p>
    <w:p w14:paraId="0C955BF8" w14:textId="77777777" w:rsidR="0054025B" w:rsidRPr="0060233E" w:rsidRDefault="00A05F18">
      <w:pPr>
        <w:spacing w:line="252" w:lineRule="auto"/>
        <w:ind w:left="992" w:right="4091"/>
        <w:rPr>
          <w:rFonts w:ascii="Times New Roman" w:eastAsia="Times New Roman" w:hAnsi="Times New Roman" w:cs="Times New Roman"/>
          <w:sz w:val="21"/>
          <w:szCs w:val="21"/>
          <w:lang w:val="it-IT"/>
        </w:rPr>
      </w:pPr>
      <w:r w:rsidRPr="0060233E">
        <w:rPr>
          <w:rFonts w:ascii="Times New Roman" w:hAnsi="Times New Roman"/>
          <w:color w:val="211F1F"/>
          <w:w w:val="105"/>
          <w:sz w:val="21"/>
          <w:lang w:val="it-IT"/>
        </w:rPr>
        <w:t>genitore della persona disabile di età superiore a tre</w:t>
      </w:r>
      <w:r w:rsidRPr="0060233E">
        <w:rPr>
          <w:rFonts w:ascii="Times New Roman" w:hAnsi="Times New Roman"/>
          <w:color w:val="211F1F"/>
          <w:spacing w:val="-30"/>
          <w:w w:val="105"/>
          <w:sz w:val="21"/>
          <w:lang w:val="it-IT"/>
        </w:rPr>
        <w:t xml:space="preserve"> </w:t>
      </w:r>
      <w:r w:rsidRPr="0060233E">
        <w:rPr>
          <w:rFonts w:ascii="Times New Roman" w:hAnsi="Times New Roman"/>
          <w:color w:val="211F1F"/>
          <w:w w:val="105"/>
          <w:sz w:val="21"/>
          <w:lang w:val="it-IT"/>
        </w:rPr>
        <w:t>anni; parente, affine o coniuge di una persona con disabilità; disabile lavoratore richiedente i</w:t>
      </w:r>
      <w:r w:rsidRPr="0060233E">
        <w:rPr>
          <w:rFonts w:ascii="Times New Roman" w:hAnsi="Times New Roman"/>
          <w:color w:val="211F1F"/>
          <w:spacing w:val="-22"/>
          <w:w w:val="105"/>
          <w:sz w:val="21"/>
          <w:lang w:val="it-IT"/>
        </w:rPr>
        <w:t xml:space="preserve"> </w:t>
      </w:r>
      <w:r w:rsidRPr="0060233E">
        <w:rPr>
          <w:rFonts w:ascii="Times New Roman" w:hAnsi="Times New Roman"/>
          <w:color w:val="211F1F"/>
          <w:w w:val="105"/>
          <w:sz w:val="21"/>
          <w:lang w:val="it-IT"/>
        </w:rPr>
        <w:t>permessi.</w:t>
      </w:r>
    </w:p>
    <w:p w14:paraId="58F5EB12" w14:textId="77777777" w:rsidR="0054025B" w:rsidRPr="0060233E" w:rsidRDefault="00A05F18">
      <w:pPr>
        <w:spacing w:line="237" w:lineRule="exact"/>
        <w:ind w:left="229"/>
        <w:rPr>
          <w:rFonts w:ascii="Arial" w:eastAsia="Arial" w:hAnsi="Arial" w:cs="Arial"/>
          <w:sz w:val="21"/>
          <w:szCs w:val="21"/>
          <w:lang w:val="it-IT"/>
        </w:rPr>
      </w:pPr>
      <w:r w:rsidRPr="0060233E">
        <w:rPr>
          <w:rFonts w:ascii="Arial"/>
          <w:color w:val="211F1F"/>
          <w:w w:val="105"/>
          <w:sz w:val="21"/>
          <w:lang w:val="it-IT"/>
        </w:rPr>
        <w:t>-------------------------------------------------------------------------------------------------------------------------------------------</w:t>
      </w:r>
    </w:p>
    <w:p w14:paraId="6D47F14C" w14:textId="77777777" w:rsidR="0054025B" w:rsidRPr="0060233E" w:rsidRDefault="00A05F18">
      <w:pPr>
        <w:spacing w:before="14"/>
        <w:ind w:left="748" w:right="666"/>
        <w:jc w:val="center"/>
        <w:rPr>
          <w:rFonts w:ascii="Times New Roman" w:eastAsia="Times New Roman" w:hAnsi="Times New Roman" w:cs="Times New Roman"/>
          <w:sz w:val="21"/>
          <w:szCs w:val="21"/>
          <w:lang w:val="it-IT"/>
        </w:rPr>
      </w:pPr>
      <w:r w:rsidRPr="0060233E">
        <w:rPr>
          <w:rFonts w:ascii="Times New Roman" w:eastAsia="Times New Roman" w:hAnsi="Times New Roman" w:cs="Times New Roman"/>
          <w:b/>
          <w:bCs/>
          <w:color w:val="211F1F"/>
          <w:w w:val="105"/>
          <w:sz w:val="21"/>
          <w:szCs w:val="21"/>
          <w:lang w:val="it-IT"/>
        </w:rPr>
        <w:t>DICHIARAZIONE</w:t>
      </w:r>
      <w:r w:rsidRPr="0060233E">
        <w:rPr>
          <w:rFonts w:ascii="Times New Roman" w:eastAsia="Times New Roman" w:hAnsi="Times New Roman" w:cs="Times New Roman"/>
          <w:b/>
          <w:bCs/>
          <w:color w:val="211F1F"/>
          <w:spacing w:val="-8"/>
          <w:w w:val="105"/>
          <w:sz w:val="21"/>
          <w:szCs w:val="21"/>
          <w:lang w:val="it-IT"/>
        </w:rPr>
        <w:t xml:space="preserve"> </w:t>
      </w:r>
      <w:r w:rsidRPr="0060233E">
        <w:rPr>
          <w:rFonts w:ascii="Times New Roman" w:eastAsia="Times New Roman" w:hAnsi="Times New Roman" w:cs="Times New Roman"/>
          <w:b/>
          <w:bCs/>
          <w:color w:val="211F1F"/>
          <w:w w:val="105"/>
          <w:sz w:val="21"/>
          <w:szCs w:val="21"/>
          <w:lang w:val="it-IT"/>
        </w:rPr>
        <w:t>SOSTITUTIVA</w:t>
      </w:r>
      <w:r w:rsidRPr="0060233E">
        <w:rPr>
          <w:rFonts w:ascii="Times New Roman" w:eastAsia="Times New Roman" w:hAnsi="Times New Roman" w:cs="Times New Roman"/>
          <w:b/>
          <w:bCs/>
          <w:color w:val="211F1F"/>
          <w:spacing w:val="-8"/>
          <w:w w:val="105"/>
          <w:sz w:val="21"/>
          <w:szCs w:val="21"/>
          <w:lang w:val="it-IT"/>
        </w:rPr>
        <w:t xml:space="preserve"> </w:t>
      </w:r>
      <w:r w:rsidRPr="0060233E">
        <w:rPr>
          <w:rFonts w:ascii="Times New Roman" w:eastAsia="Times New Roman" w:hAnsi="Times New Roman" w:cs="Times New Roman"/>
          <w:b/>
          <w:bCs/>
          <w:color w:val="211F1F"/>
          <w:w w:val="105"/>
          <w:sz w:val="21"/>
          <w:szCs w:val="21"/>
          <w:lang w:val="it-IT"/>
        </w:rPr>
        <w:t>di</w:t>
      </w:r>
      <w:r w:rsidRPr="0060233E">
        <w:rPr>
          <w:rFonts w:ascii="Times New Roman" w:eastAsia="Times New Roman" w:hAnsi="Times New Roman" w:cs="Times New Roman"/>
          <w:b/>
          <w:bCs/>
          <w:color w:val="211F1F"/>
          <w:spacing w:val="-10"/>
          <w:w w:val="105"/>
          <w:sz w:val="21"/>
          <w:szCs w:val="21"/>
          <w:lang w:val="it-IT"/>
        </w:rPr>
        <w:t xml:space="preserve"> </w:t>
      </w:r>
      <w:r w:rsidRPr="0060233E">
        <w:rPr>
          <w:rFonts w:ascii="Times New Roman" w:eastAsia="Times New Roman" w:hAnsi="Times New Roman" w:cs="Times New Roman"/>
          <w:b/>
          <w:bCs/>
          <w:color w:val="211F1F"/>
          <w:w w:val="105"/>
          <w:sz w:val="21"/>
          <w:szCs w:val="21"/>
          <w:lang w:val="it-IT"/>
        </w:rPr>
        <w:t>CERTIFICAZIONI</w:t>
      </w:r>
      <w:r w:rsidRPr="0060233E">
        <w:rPr>
          <w:rFonts w:ascii="Times New Roman" w:eastAsia="Times New Roman" w:hAnsi="Times New Roman" w:cs="Times New Roman"/>
          <w:b/>
          <w:bCs/>
          <w:color w:val="211F1F"/>
          <w:spacing w:val="-9"/>
          <w:w w:val="105"/>
          <w:sz w:val="21"/>
          <w:szCs w:val="21"/>
          <w:lang w:val="it-IT"/>
        </w:rPr>
        <w:t xml:space="preserve"> </w:t>
      </w:r>
      <w:r w:rsidRPr="0060233E">
        <w:rPr>
          <w:rFonts w:ascii="Times New Roman" w:eastAsia="Times New Roman" w:hAnsi="Times New Roman" w:cs="Times New Roman"/>
          <w:b/>
          <w:bCs/>
          <w:color w:val="211F1F"/>
          <w:w w:val="105"/>
          <w:sz w:val="21"/>
          <w:szCs w:val="21"/>
          <w:lang w:val="it-IT"/>
        </w:rPr>
        <w:t>e</w:t>
      </w:r>
      <w:r w:rsidRPr="0060233E">
        <w:rPr>
          <w:rFonts w:ascii="Times New Roman" w:eastAsia="Times New Roman" w:hAnsi="Times New Roman" w:cs="Times New Roman"/>
          <w:b/>
          <w:bCs/>
          <w:color w:val="211F1F"/>
          <w:spacing w:val="-9"/>
          <w:w w:val="105"/>
          <w:sz w:val="21"/>
          <w:szCs w:val="21"/>
          <w:lang w:val="it-IT"/>
        </w:rPr>
        <w:t xml:space="preserve"> </w:t>
      </w:r>
      <w:r w:rsidRPr="0060233E">
        <w:rPr>
          <w:rFonts w:ascii="Times New Roman" w:eastAsia="Times New Roman" w:hAnsi="Times New Roman" w:cs="Times New Roman"/>
          <w:b/>
          <w:bCs/>
          <w:color w:val="211F1F"/>
          <w:w w:val="105"/>
          <w:sz w:val="21"/>
          <w:szCs w:val="21"/>
          <w:lang w:val="it-IT"/>
        </w:rPr>
        <w:t>DELL’ATTO</w:t>
      </w:r>
      <w:r w:rsidRPr="0060233E">
        <w:rPr>
          <w:rFonts w:ascii="Times New Roman" w:eastAsia="Times New Roman" w:hAnsi="Times New Roman" w:cs="Times New Roman"/>
          <w:b/>
          <w:bCs/>
          <w:color w:val="211F1F"/>
          <w:spacing w:val="-8"/>
          <w:w w:val="105"/>
          <w:sz w:val="21"/>
          <w:szCs w:val="21"/>
          <w:lang w:val="it-IT"/>
        </w:rPr>
        <w:t xml:space="preserve"> </w:t>
      </w:r>
      <w:r w:rsidRPr="0060233E">
        <w:rPr>
          <w:rFonts w:ascii="Times New Roman" w:eastAsia="Times New Roman" w:hAnsi="Times New Roman" w:cs="Times New Roman"/>
          <w:b/>
          <w:bCs/>
          <w:color w:val="211F1F"/>
          <w:w w:val="105"/>
          <w:sz w:val="21"/>
          <w:szCs w:val="21"/>
          <w:lang w:val="it-IT"/>
        </w:rPr>
        <w:t>DI</w:t>
      </w:r>
      <w:r w:rsidRPr="0060233E">
        <w:rPr>
          <w:rFonts w:ascii="Times New Roman" w:eastAsia="Times New Roman" w:hAnsi="Times New Roman" w:cs="Times New Roman"/>
          <w:b/>
          <w:bCs/>
          <w:color w:val="211F1F"/>
          <w:spacing w:val="-9"/>
          <w:w w:val="105"/>
          <w:sz w:val="21"/>
          <w:szCs w:val="21"/>
          <w:lang w:val="it-IT"/>
        </w:rPr>
        <w:t xml:space="preserve"> </w:t>
      </w:r>
      <w:r w:rsidRPr="0060233E">
        <w:rPr>
          <w:rFonts w:ascii="Times New Roman" w:eastAsia="Times New Roman" w:hAnsi="Times New Roman" w:cs="Times New Roman"/>
          <w:b/>
          <w:bCs/>
          <w:color w:val="211F1F"/>
          <w:w w:val="105"/>
          <w:sz w:val="21"/>
          <w:szCs w:val="21"/>
          <w:lang w:val="it-IT"/>
        </w:rPr>
        <w:t>NOTORIETA’</w:t>
      </w:r>
    </w:p>
    <w:p w14:paraId="7C00CFB1" w14:textId="77777777" w:rsidR="0054025B" w:rsidRPr="0060233E" w:rsidRDefault="00A05F18">
      <w:pPr>
        <w:spacing w:before="6"/>
        <w:ind w:left="748" w:right="666"/>
        <w:jc w:val="center"/>
        <w:rPr>
          <w:rFonts w:ascii="Times New Roman" w:eastAsia="Times New Roman" w:hAnsi="Times New Roman" w:cs="Times New Roman"/>
          <w:sz w:val="16"/>
          <w:szCs w:val="16"/>
          <w:lang w:val="it-IT"/>
        </w:rPr>
      </w:pPr>
      <w:r w:rsidRPr="0060233E">
        <w:rPr>
          <w:rFonts w:ascii="Times New Roman" w:eastAsia="Times New Roman" w:hAnsi="Times New Roman" w:cs="Times New Roman"/>
          <w:color w:val="211F1F"/>
          <w:sz w:val="16"/>
          <w:szCs w:val="16"/>
          <w:lang w:val="it-IT"/>
        </w:rPr>
        <w:t>(Artt.</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46</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e</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47</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(R)</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T.U.</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delle</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disposizioni</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legislative</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e</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regolamentari</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in</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materia</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di</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documentazione</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amministrativa</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D.P.R.</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28/12/2000,</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n°</w:t>
      </w:r>
      <w:r w:rsidRPr="0060233E">
        <w:rPr>
          <w:rFonts w:ascii="Times New Roman" w:eastAsia="Times New Roman" w:hAnsi="Times New Roman" w:cs="Times New Roman"/>
          <w:color w:val="211F1F"/>
          <w:spacing w:val="-4"/>
          <w:sz w:val="16"/>
          <w:szCs w:val="16"/>
          <w:lang w:val="it-IT"/>
        </w:rPr>
        <w:t xml:space="preserve"> </w:t>
      </w:r>
      <w:r w:rsidRPr="0060233E">
        <w:rPr>
          <w:rFonts w:ascii="Times New Roman" w:eastAsia="Times New Roman" w:hAnsi="Times New Roman" w:cs="Times New Roman"/>
          <w:color w:val="211F1F"/>
          <w:sz w:val="16"/>
          <w:szCs w:val="16"/>
          <w:lang w:val="it-IT"/>
        </w:rPr>
        <w:t>445)</w:t>
      </w:r>
    </w:p>
    <w:p w14:paraId="462CA679" w14:textId="77777777" w:rsidR="0054025B" w:rsidRPr="0060233E" w:rsidRDefault="00A05F18">
      <w:pPr>
        <w:pStyle w:val="Titolo21"/>
        <w:spacing w:before="4" w:line="252" w:lineRule="auto"/>
        <w:ind w:right="649"/>
        <w:rPr>
          <w:lang w:val="it-IT"/>
        </w:rPr>
      </w:pPr>
      <w:r w:rsidRPr="0060233E">
        <w:rPr>
          <w:color w:val="211F1F"/>
          <w:w w:val="105"/>
          <w:lang w:val="it-IT"/>
        </w:rPr>
        <w:t>A tal fine, consapevole delle responsabilità e delle pene stabilite dalla legge per false attestazioni e mendaci dichiarazioni, sotto la sua personale</w:t>
      </w:r>
      <w:r w:rsidRPr="0060233E">
        <w:rPr>
          <w:color w:val="211F1F"/>
          <w:spacing w:val="-26"/>
          <w:w w:val="105"/>
          <w:lang w:val="it-IT"/>
        </w:rPr>
        <w:t xml:space="preserve"> </w:t>
      </w:r>
      <w:r w:rsidRPr="0060233E">
        <w:rPr>
          <w:color w:val="211F1F"/>
          <w:w w:val="105"/>
          <w:lang w:val="it-IT"/>
        </w:rPr>
        <w:t>responsabilità,</w:t>
      </w:r>
    </w:p>
    <w:p w14:paraId="39FB3C76" w14:textId="77777777" w:rsidR="0054025B" w:rsidRPr="0060233E" w:rsidRDefault="00A05F18">
      <w:pPr>
        <w:spacing w:line="238" w:lineRule="exact"/>
        <w:ind w:left="745" w:right="666"/>
        <w:jc w:val="center"/>
        <w:rPr>
          <w:rFonts w:ascii="Times New Roman" w:eastAsia="Times New Roman" w:hAnsi="Times New Roman" w:cs="Times New Roman"/>
          <w:sz w:val="21"/>
          <w:szCs w:val="21"/>
          <w:lang w:val="it-IT"/>
        </w:rPr>
      </w:pPr>
      <w:r w:rsidRPr="0060233E">
        <w:rPr>
          <w:rFonts w:ascii="Times New Roman"/>
          <w:b/>
          <w:color w:val="211F1F"/>
          <w:w w:val="105"/>
          <w:sz w:val="21"/>
          <w:lang w:val="it-IT"/>
        </w:rPr>
        <w:t>DICHIARA</w:t>
      </w:r>
    </w:p>
    <w:p w14:paraId="764B3FCC" w14:textId="77777777" w:rsidR="0054025B" w:rsidRPr="0060233E" w:rsidRDefault="00A05F18">
      <w:pPr>
        <w:tabs>
          <w:tab w:val="left" w:pos="589"/>
        </w:tabs>
        <w:spacing w:before="17" w:line="376" w:lineRule="auto"/>
        <w:ind w:left="569" w:right="818" w:hanging="340"/>
        <w:rPr>
          <w:rFonts w:ascii="Times New Roman" w:eastAsia="Times New Roman" w:hAnsi="Times New Roman" w:cs="Times New Roman"/>
          <w:sz w:val="21"/>
          <w:szCs w:val="21"/>
          <w:lang w:val="it-IT"/>
        </w:rPr>
      </w:pPr>
      <w:r w:rsidRPr="0060233E">
        <w:rPr>
          <w:rFonts w:ascii="Times New Roman" w:eastAsia="Times New Roman" w:hAnsi="Times New Roman" w:cs="Times New Roman"/>
          <w:color w:val="211F1F"/>
          <w:w w:val="105"/>
          <w:sz w:val="21"/>
          <w:szCs w:val="21"/>
          <w:lang w:val="it-IT"/>
        </w:rPr>
        <w:t>a.</w:t>
      </w:r>
      <w:r w:rsidRPr="0060233E">
        <w:rPr>
          <w:rFonts w:ascii="Times New Roman" w:eastAsia="Times New Roman" w:hAnsi="Times New Roman" w:cs="Times New Roman"/>
          <w:color w:val="211F1F"/>
          <w:w w:val="105"/>
          <w:sz w:val="21"/>
          <w:szCs w:val="21"/>
          <w:lang w:val="it-IT"/>
        </w:rPr>
        <w:tab/>
      </w:r>
      <w:r w:rsidRPr="0060233E">
        <w:rPr>
          <w:rFonts w:ascii="Times New Roman" w:eastAsia="Times New Roman" w:hAnsi="Times New Roman" w:cs="Times New Roman"/>
          <w:color w:val="211F1F"/>
          <w:w w:val="105"/>
          <w:sz w:val="21"/>
          <w:szCs w:val="21"/>
          <w:lang w:val="it-IT"/>
        </w:rPr>
        <w:tab/>
        <w:t>a.   Che l’ASL</w:t>
      </w:r>
      <w:r w:rsidR="004B6A9C">
        <w:rPr>
          <w:rFonts w:ascii="Times New Roman" w:eastAsia="Times New Roman" w:hAnsi="Times New Roman" w:cs="Times New Roman"/>
          <w:color w:val="211F1F"/>
          <w:w w:val="105"/>
          <w:sz w:val="21"/>
          <w:szCs w:val="21"/>
          <w:lang w:val="it-IT"/>
        </w:rPr>
        <w:t>/Tribunale</w:t>
      </w:r>
      <w:r w:rsidRPr="0060233E">
        <w:rPr>
          <w:rFonts w:ascii="Times New Roman" w:eastAsia="Times New Roman" w:hAnsi="Times New Roman" w:cs="Times New Roman"/>
          <w:color w:val="211F1F"/>
          <w:w w:val="105"/>
          <w:sz w:val="21"/>
          <w:szCs w:val="21"/>
          <w:lang w:val="it-IT"/>
        </w:rPr>
        <w:t xml:space="preserve"> di </w:t>
      </w:r>
      <w:r w:rsidR="00AC4F07">
        <w:rPr>
          <w:rFonts w:ascii="Times New Roman" w:eastAsia="Times New Roman" w:hAnsi="Times New Roman" w:cs="Times New Roman"/>
          <w:color w:val="211F1F"/>
          <w:w w:val="105"/>
          <w:sz w:val="21"/>
          <w:szCs w:val="21"/>
          <w:lang w:val="it-IT"/>
        </w:rPr>
        <w:fldChar w:fldCharType="begin">
          <w:ffData>
            <w:name w:val="Testo10"/>
            <w:enabled/>
            <w:calcOnExit w:val="0"/>
            <w:textInput/>
          </w:ffData>
        </w:fldChar>
      </w:r>
      <w:bookmarkStart w:id="11" w:name="Testo10"/>
      <w:r w:rsidR="0060233E">
        <w:rPr>
          <w:rFonts w:ascii="Times New Roman" w:eastAsia="Times New Roman" w:hAnsi="Times New Roman" w:cs="Times New Roman"/>
          <w:color w:val="211F1F"/>
          <w:w w:val="105"/>
          <w:sz w:val="21"/>
          <w:szCs w:val="21"/>
          <w:lang w:val="it-IT"/>
        </w:rPr>
        <w:instrText xml:space="preserve"> FORMTEXT </w:instrText>
      </w:r>
      <w:r w:rsidR="00AC4F07">
        <w:rPr>
          <w:rFonts w:ascii="Times New Roman" w:eastAsia="Times New Roman" w:hAnsi="Times New Roman" w:cs="Times New Roman"/>
          <w:color w:val="211F1F"/>
          <w:w w:val="105"/>
          <w:sz w:val="21"/>
          <w:szCs w:val="21"/>
          <w:lang w:val="it-IT"/>
        </w:rPr>
      </w:r>
      <w:r w:rsidR="00AC4F07">
        <w:rPr>
          <w:rFonts w:ascii="Times New Roman" w:eastAsia="Times New Roman" w:hAnsi="Times New Roman" w:cs="Times New Roman"/>
          <w:color w:val="211F1F"/>
          <w:w w:val="105"/>
          <w:sz w:val="21"/>
          <w:szCs w:val="21"/>
          <w:lang w:val="it-IT"/>
        </w:rPr>
        <w:fldChar w:fldCharType="separate"/>
      </w:r>
      <w:r w:rsidR="0060233E">
        <w:rPr>
          <w:rFonts w:ascii="Times New Roman" w:eastAsia="Times New Roman" w:hAnsi="Times New Roman" w:cs="Times New Roman"/>
          <w:noProof/>
          <w:color w:val="211F1F"/>
          <w:w w:val="105"/>
          <w:sz w:val="21"/>
          <w:szCs w:val="21"/>
          <w:lang w:val="it-IT"/>
        </w:rPr>
        <w:t> </w:t>
      </w:r>
      <w:r w:rsidR="0060233E">
        <w:rPr>
          <w:rFonts w:ascii="Times New Roman" w:eastAsia="Times New Roman" w:hAnsi="Times New Roman" w:cs="Times New Roman"/>
          <w:noProof/>
          <w:color w:val="211F1F"/>
          <w:w w:val="105"/>
          <w:sz w:val="21"/>
          <w:szCs w:val="21"/>
          <w:lang w:val="it-IT"/>
        </w:rPr>
        <w:t> </w:t>
      </w:r>
      <w:r w:rsidR="0060233E">
        <w:rPr>
          <w:rFonts w:ascii="Times New Roman" w:eastAsia="Times New Roman" w:hAnsi="Times New Roman" w:cs="Times New Roman"/>
          <w:noProof/>
          <w:color w:val="211F1F"/>
          <w:w w:val="105"/>
          <w:sz w:val="21"/>
          <w:szCs w:val="21"/>
          <w:lang w:val="it-IT"/>
        </w:rPr>
        <w:t> </w:t>
      </w:r>
      <w:r w:rsidR="0060233E">
        <w:rPr>
          <w:rFonts w:ascii="Times New Roman" w:eastAsia="Times New Roman" w:hAnsi="Times New Roman" w:cs="Times New Roman"/>
          <w:noProof/>
          <w:color w:val="211F1F"/>
          <w:w w:val="105"/>
          <w:sz w:val="21"/>
          <w:szCs w:val="21"/>
          <w:lang w:val="it-IT"/>
        </w:rPr>
        <w:t> </w:t>
      </w:r>
      <w:r w:rsidR="0060233E">
        <w:rPr>
          <w:rFonts w:ascii="Times New Roman" w:eastAsia="Times New Roman" w:hAnsi="Times New Roman" w:cs="Times New Roman"/>
          <w:noProof/>
          <w:color w:val="211F1F"/>
          <w:w w:val="105"/>
          <w:sz w:val="21"/>
          <w:szCs w:val="21"/>
          <w:lang w:val="it-IT"/>
        </w:rPr>
        <w:t> </w:t>
      </w:r>
      <w:r w:rsidR="00AC4F07">
        <w:rPr>
          <w:rFonts w:ascii="Times New Roman" w:eastAsia="Times New Roman" w:hAnsi="Times New Roman" w:cs="Times New Roman"/>
          <w:color w:val="211F1F"/>
          <w:w w:val="105"/>
          <w:sz w:val="21"/>
          <w:szCs w:val="21"/>
          <w:lang w:val="it-IT"/>
        </w:rPr>
        <w:fldChar w:fldCharType="end"/>
      </w:r>
      <w:bookmarkEnd w:id="11"/>
      <w:r w:rsidRPr="0060233E">
        <w:rPr>
          <w:rFonts w:ascii="Times New Roman" w:eastAsia="Times New Roman" w:hAnsi="Times New Roman" w:cs="Times New Roman"/>
          <w:color w:val="211F1F"/>
          <w:w w:val="105"/>
          <w:sz w:val="21"/>
          <w:szCs w:val="21"/>
          <w:lang w:val="it-IT"/>
        </w:rPr>
        <w:t>, nella seduta del</w:t>
      </w:r>
      <w:r w:rsidRPr="0060233E">
        <w:rPr>
          <w:rFonts w:ascii="Times New Roman" w:eastAsia="Times New Roman" w:hAnsi="Times New Roman" w:cs="Times New Roman"/>
          <w:color w:val="211F1F"/>
          <w:spacing w:val="-2"/>
          <w:w w:val="105"/>
          <w:sz w:val="21"/>
          <w:szCs w:val="21"/>
          <w:lang w:val="it-IT"/>
        </w:rPr>
        <w:t xml:space="preserve"> </w:t>
      </w:r>
      <w:r w:rsidR="00AC4F07">
        <w:rPr>
          <w:rFonts w:ascii="Times New Roman" w:eastAsia="Times New Roman" w:hAnsi="Times New Roman" w:cs="Times New Roman"/>
          <w:color w:val="211F1F"/>
          <w:w w:val="105"/>
          <w:sz w:val="21"/>
          <w:szCs w:val="21"/>
          <w:lang w:val="it-IT"/>
        </w:rPr>
        <w:fldChar w:fldCharType="begin">
          <w:ffData>
            <w:name w:val="Testo11"/>
            <w:enabled/>
            <w:calcOnExit w:val="0"/>
            <w:textInput/>
          </w:ffData>
        </w:fldChar>
      </w:r>
      <w:bookmarkStart w:id="12" w:name="Testo11"/>
      <w:r w:rsidR="0060233E">
        <w:rPr>
          <w:rFonts w:ascii="Times New Roman" w:eastAsia="Times New Roman" w:hAnsi="Times New Roman" w:cs="Times New Roman"/>
          <w:color w:val="211F1F"/>
          <w:w w:val="105"/>
          <w:sz w:val="21"/>
          <w:szCs w:val="21"/>
          <w:lang w:val="it-IT"/>
        </w:rPr>
        <w:instrText xml:space="preserve"> FORMTEXT </w:instrText>
      </w:r>
      <w:r w:rsidR="00AC4F07">
        <w:rPr>
          <w:rFonts w:ascii="Times New Roman" w:eastAsia="Times New Roman" w:hAnsi="Times New Roman" w:cs="Times New Roman"/>
          <w:color w:val="211F1F"/>
          <w:w w:val="105"/>
          <w:sz w:val="21"/>
          <w:szCs w:val="21"/>
          <w:lang w:val="it-IT"/>
        </w:rPr>
      </w:r>
      <w:r w:rsidR="00AC4F07">
        <w:rPr>
          <w:rFonts w:ascii="Times New Roman" w:eastAsia="Times New Roman" w:hAnsi="Times New Roman" w:cs="Times New Roman"/>
          <w:color w:val="211F1F"/>
          <w:w w:val="105"/>
          <w:sz w:val="21"/>
          <w:szCs w:val="21"/>
          <w:lang w:val="it-IT"/>
        </w:rPr>
        <w:fldChar w:fldCharType="separate"/>
      </w:r>
      <w:r w:rsidR="0060233E">
        <w:rPr>
          <w:rFonts w:ascii="Times New Roman" w:eastAsia="Times New Roman" w:hAnsi="Times New Roman" w:cs="Times New Roman"/>
          <w:noProof/>
          <w:color w:val="211F1F"/>
          <w:w w:val="105"/>
          <w:sz w:val="21"/>
          <w:szCs w:val="21"/>
          <w:lang w:val="it-IT"/>
        </w:rPr>
        <w:t> </w:t>
      </w:r>
      <w:r w:rsidR="0060233E">
        <w:rPr>
          <w:rFonts w:ascii="Times New Roman" w:eastAsia="Times New Roman" w:hAnsi="Times New Roman" w:cs="Times New Roman"/>
          <w:noProof/>
          <w:color w:val="211F1F"/>
          <w:w w:val="105"/>
          <w:sz w:val="21"/>
          <w:szCs w:val="21"/>
          <w:lang w:val="it-IT"/>
        </w:rPr>
        <w:t> </w:t>
      </w:r>
      <w:r w:rsidR="0060233E">
        <w:rPr>
          <w:rFonts w:ascii="Times New Roman" w:eastAsia="Times New Roman" w:hAnsi="Times New Roman" w:cs="Times New Roman"/>
          <w:noProof/>
          <w:color w:val="211F1F"/>
          <w:w w:val="105"/>
          <w:sz w:val="21"/>
          <w:szCs w:val="21"/>
          <w:lang w:val="it-IT"/>
        </w:rPr>
        <w:t> </w:t>
      </w:r>
      <w:r w:rsidR="0060233E">
        <w:rPr>
          <w:rFonts w:ascii="Times New Roman" w:eastAsia="Times New Roman" w:hAnsi="Times New Roman" w:cs="Times New Roman"/>
          <w:noProof/>
          <w:color w:val="211F1F"/>
          <w:w w:val="105"/>
          <w:sz w:val="21"/>
          <w:szCs w:val="21"/>
          <w:lang w:val="it-IT"/>
        </w:rPr>
        <w:t> </w:t>
      </w:r>
      <w:r w:rsidR="0060233E">
        <w:rPr>
          <w:rFonts w:ascii="Times New Roman" w:eastAsia="Times New Roman" w:hAnsi="Times New Roman" w:cs="Times New Roman"/>
          <w:noProof/>
          <w:color w:val="211F1F"/>
          <w:w w:val="105"/>
          <w:sz w:val="21"/>
          <w:szCs w:val="21"/>
          <w:lang w:val="it-IT"/>
        </w:rPr>
        <w:t> </w:t>
      </w:r>
      <w:r w:rsidR="00AC4F07">
        <w:rPr>
          <w:rFonts w:ascii="Times New Roman" w:eastAsia="Times New Roman" w:hAnsi="Times New Roman" w:cs="Times New Roman"/>
          <w:color w:val="211F1F"/>
          <w:w w:val="105"/>
          <w:sz w:val="21"/>
          <w:szCs w:val="21"/>
          <w:lang w:val="it-IT"/>
        </w:rPr>
        <w:fldChar w:fldCharType="end"/>
      </w:r>
      <w:bookmarkEnd w:id="12"/>
      <w:r w:rsidRPr="0060233E">
        <w:rPr>
          <w:rFonts w:ascii="Times New Roman" w:eastAsia="Times New Roman" w:hAnsi="Times New Roman" w:cs="Times New Roman"/>
          <w:color w:val="211F1F"/>
          <w:w w:val="105"/>
          <w:sz w:val="21"/>
          <w:szCs w:val="21"/>
          <w:lang w:val="it-IT"/>
        </w:rPr>
        <w:t>,</w:t>
      </w:r>
      <w:r w:rsidRPr="0060233E">
        <w:rPr>
          <w:rFonts w:ascii="Times New Roman" w:eastAsia="Times New Roman" w:hAnsi="Times New Roman" w:cs="Times New Roman"/>
          <w:color w:val="211F1F"/>
          <w:spacing w:val="-4"/>
          <w:w w:val="105"/>
          <w:sz w:val="21"/>
          <w:szCs w:val="21"/>
          <w:lang w:val="it-IT"/>
        </w:rPr>
        <w:t xml:space="preserve"> </w:t>
      </w:r>
      <w:r w:rsidRPr="0060233E">
        <w:rPr>
          <w:rFonts w:ascii="Times New Roman" w:eastAsia="Times New Roman" w:hAnsi="Times New Roman" w:cs="Times New Roman"/>
          <w:color w:val="211F1F"/>
          <w:w w:val="105"/>
          <w:sz w:val="21"/>
          <w:szCs w:val="21"/>
          <w:lang w:val="it-IT"/>
        </w:rPr>
        <w:t>ha</w:t>
      </w:r>
      <w:r w:rsidRPr="0060233E">
        <w:rPr>
          <w:rFonts w:ascii="Times New Roman" w:eastAsia="Times New Roman" w:hAnsi="Times New Roman" w:cs="Times New Roman"/>
          <w:color w:val="211F1F"/>
          <w:w w:val="102"/>
          <w:sz w:val="21"/>
          <w:szCs w:val="21"/>
          <w:lang w:val="it-IT"/>
        </w:rPr>
        <w:t xml:space="preserve"> </w:t>
      </w:r>
      <w:r w:rsidRPr="0060233E">
        <w:rPr>
          <w:rFonts w:ascii="Times New Roman" w:eastAsia="Times New Roman" w:hAnsi="Times New Roman" w:cs="Times New Roman"/>
          <w:color w:val="211F1F"/>
          <w:w w:val="105"/>
          <w:sz w:val="21"/>
          <w:szCs w:val="21"/>
          <w:lang w:val="it-IT"/>
        </w:rPr>
        <w:t>riconosciuto</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la</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gravità</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dell’handicap</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(ai</w:t>
      </w:r>
      <w:r w:rsidRPr="0060233E">
        <w:rPr>
          <w:rFonts w:ascii="Times New Roman" w:eastAsia="Times New Roman" w:hAnsi="Times New Roman" w:cs="Times New Roman"/>
          <w:color w:val="211F1F"/>
          <w:spacing w:val="-6"/>
          <w:w w:val="105"/>
          <w:sz w:val="21"/>
          <w:szCs w:val="21"/>
          <w:lang w:val="it-IT"/>
        </w:rPr>
        <w:t xml:space="preserve"> </w:t>
      </w:r>
      <w:r w:rsidRPr="0060233E">
        <w:rPr>
          <w:rFonts w:ascii="Times New Roman" w:eastAsia="Times New Roman" w:hAnsi="Times New Roman" w:cs="Times New Roman"/>
          <w:color w:val="211F1F"/>
          <w:w w:val="105"/>
          <w:sz w:val="21"/>
          <w:szCs w:val="21"/>
          <w:lang w:val="it-IT"/>
        </w:rPr>
        <w:t>sensi</w:t>
      </w:r>
      <w:r w:rsidRPr="0060233E">
        <w:rPr>
          <w:rFonts w:ascii="Times New Roman" w:eastAsia="Times New Roman" w:hAnsi="Times New Roman" w:cs="Times New Roman"/>
          <w:color w:val="211F1F"/>
          <w:spacing w:val="-6"/>
          <w:w w:val="105"/>
          <w:sz w:val="21"/>
          <w:szCs w:val="21"/>
          <w:lang w:val="it-IT"/>
        </w:rPr>
        <w:t xml:space="preserve"> </w:t>
      </w:r>
      <w:r w:rsidRPr="0060233E">
        <w:rPr>
          <w:rFonts w:ascii="Times New Roman" w:eastAsia="Times New Roman" w:hAnsi="Times New Roman" w:cs="Times New Roman"/>
          <w:color w:val="211F1F"/>
          <w:w w:val="105"/>
          <w:sz w:val="21"/>
          <w:szCs w:val="21"/>
          <w:lang w:val="it-IT"/>
        </w:rPr>
        <w:t>dell’art.</w:t>
      </w:r>
      <w:r w:rsidRPr="0060233E">
        <w:rPr>
          <w:rFonts w:ascii="Times New Roman" w:eastAsia="Times New Roman" w:hAnsi="Times New Roman" w:cs="Times New Roman"/>
          <w:color w:val="211F1F"/>
          <w:spacing w:val="-6"/>
          <w:w w:val="105"/>
          <w:sz w:val="21"/>
          <w:szCs w:val="21"/>
          <w:lang w:val="it-IT"/>
        </w:rPr>
        <w:t xml:space="preserve"> </w:t>
      </w:r>
      <w:r w:rsidRPr="0060233E">
        <w:rPr>
          <w:rFonts w:ascii="Times New Roman" w:eastAsia="Times New Roman" w:hAnsi="Times New Roman" w:cs="Times New Roman"/>
          <w:color w:val="211F1F"/>
          <w:w w:val="105"/>
          <w:sz w:val="21"/>
          <w:szCs w:val="21"/>
          <w:lang w:val="it-IT"/>
        </w:rPr>
        <w:t>3</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comma</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3</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della</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Legge</w:t>
      </w:r>
      <w:r w:rsidRPr="0060233E">
        <w:rPr>
          <w:rFonts w:ascii="Times New Roman" w:eastAsia="Times New Roman" w:hAnsi="Times New Roman" w:cs="Times New Roman"/>
          <w:color w:val="211F1F"/>
          <w:spacing w:val="-5"/>
          <w:w w:val="105"/>
          <w:sz w:val="21"/>
          <w:szCs w:val="21"/>
          <w:lang w:val="it-IT"/>
        </w:rPr>
        <w:t xml:space="preserve"> </w:t>
      </w:r>
      <w:r w:rsidRPr="0060233E">
        <w:rPr>
          <w:rFonts w:ascii="Times New Roman" w:eastAsia="Times New Roman" w:hAnsi="Times New Roman" w:cs="Times New Roman"/>
          <w:color w:val="211F1F"/>
          <w:w w:val="105"/>
          <w:sz w:val="21"/>
          <w:szCs w:val="21"/>
          <w:lang w:val="it-IT"/>
        </w:rPr>
        <w:t>104/1992),</w:t>
      </w:r>
      <w:r w:rsidRPr="0060233E">
        <w:rPr>
          <w:rFonts w:ascii="Times New Roman" w:eastAsia="Times New Roman" w:hAnsi="Times New Roman" w:cs="Times New Roman"/>
          <w:color w:val="211F1F"/>
          <w:spacing w:val="-6"/>
          <w:w w:val="105"/>
          <w:sz w:val="21"/>
          <w:szCs w:val="21"/>
          <w:lang w:val="it-IT"/>
        </w:rPr>
        <w:t xml:space="preserve"> </w:t>
      </w:r>
      <w:r w:rsidRPr="0060233E">
        <w:rPr>
          <w:rFonts w:ascii="Times New Roman" w:eastAsia="Times New Roman" w:hAnsi="Times New Roman" w:cs="Times New Roman"/>
          <w:color w:val="211F1F"/>
          <w:w w:val="105"/>
          <w:sz w:val="21"/>
          <w:szCs w:val="21"/>
          <w:lang w:val="it-IT"/>
        </w:rPr>
        <w:t>di:</w:t>
      </w:r>
    </w:p>
    <w:p w14:paraId="3FDB7982" w14:textId="77777777" w:rsidR="0054025B" w:rsidRPr="0060233E" w:rsidRDefault="00A05F18">
      <w:pPr>
        <w:tabs>
          <w:tab w:val="left" w:pos="4772"/>
          <w:tab w:val="left" w:pos="9214"/>
        </w:tabs>
        <w:spacing w:before="5" w:line="376" w:lineRule="auto"/>
        <w:ind w:left="569" w:right="155"/>
        <w:rPr>
          <w:rFonts w:ascii="Times New Roman" w:eastAsia="Times New Roman" w:hAnsi="Times New Roman" w:cs="Times New Roman"/>
          <w:sz w:val="21"/>
          <w:szCs w:val="21"/>
          <w:lang w:val="it-IT"/>
        </w:rPr>
      </w:pPr>
      <w:r w:rsidRPr="0060233E">
        <w:rPr>
          <w:rFonts w:ascii="Times New Roman"/>
          <w:color w:val="211F1F"/>
          <w:w w:val="105"/>
          <w:sz w:val="21"/>
          <w:lang w:val="it-IT"/>
        </w:rPr>
        <w:t xml:space="preserve">Cognome e Nome </w:t>
      </w:r>
      <w:r w:rsidR="00AC4F07">
        <w:rPr>
          <w:rFonts w:ascii="Times New Roman"/>
          <w:color w:val="211F1F"/>
          <w:w w:val="105"/>
          <w:sz w:val="21"/>
          <w:lang w:val="it-IT"/>
        </w:rPr>
        <w:fldChar w:fldCharType="begin">
          <w:ffData>
            <w:name w:val="Testo12"/>
            <w:enabled/>
            <w:calcOnExit w:val="0"/>
            <w:textInput/>
          </w:ffData>
        </w:fldChar>
      </w:r>
      <w:bookmarkStart w:id="13" w:name="Testo12"/>
      <w:r w:rsidR="0060233E">
        <w:rPr>
          <w:rFonts w:ascii="Times New Roman"/>
          <w:color w:val="211F1F"/>
          <w:w w:val="105"/>
          <w:sz w:val="21"/>
          <w:lang w:val="it-IT"/>
        </w:rPr>
        <w:instrText xml:space="preserve"> FORMTEXT </w:instrText>
      </w:r>
      <w:r w:rsidR="00AC4F07">
        <w:rPr>
          <w:rFonts w:ascii="Times New Roman"/>
          <w:color w:val="211F1F"/>
          <w:w w:val="105"/>
          <w:sz w:val="21"/>
          <w:lang w:val="it-IT"/>
        </w:rPr>
      </w:r>
      <w:r w:rsidR="00AC4F07">
        <w:rPr>
          <w:rFonts w:ascii="Times New Roman"/>
          <w:color w:val="211F1F"/>
          <w:w w:val="105"/>
          <w:sz w:val="21"/>
          <w:lang w:val="it-IT"/>
        </w:rPr>
        <w:fldChar w:fldCharType="separate"/>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AC4F07">
        <w:rPr>
          <w:rFonts w:ascii="Times New Roman"/>
          <w:color w:val="211F1F"/>
          <w:w w:val="105"/>
          <w:sz w:val="21"/>
          <w:lang w:val="it-IT"/>
        </w:rPr>
        <w:fldChar w:fldCharType="end"/>
      </w:r>
      <w:bookmarkEnd w:id="13"/>
      <w:r w:rsidRPr="0060233E">
        <w:rPr>
          <w:rFonts w:ascii="Times New Roman"/>
          <w:color w:val="211F1F"/>
          <w:w w:val="105"/>
          <w:sz w:val="21"/>
          <w:lang w:val="it-IT"/>
        </w:rPr>
        <w:t xml:space="preserve"> Grado di parentela </w:t>
      </w:r>
      <w:r w:rsidR="00AC4F07">
        <w:rPr>
          <w:rFonts w:ascii="Times New Roman"/>
          <w:color w:val="211F1F"/>
          <w:w w:val="105"/>
          <w:sz w:val="21"/>
          <w:lang w:val="it-IT"/>
        </w:rPr>
        <w:fldChar w:fldCharType="begin">
          <w:ffData>
            <w:name w:val="Testo13"/>
            <w:enabled/>
            <w:calcOnExit w:val="0"/>
            <w:textInput/>
          </w:ffData>
        </w:fldChar>
      </w:r>
      <w:bookmarkStart w:id="14" w:name="Testo13"/>
      <w:r w:rsidR="0060233E">
        <w:rPr>
          <w:rFonts w:ascii="Times New Roman"/>
          <w:color w:val="211F1F"/>
          <w:w w:val="105"/>
          <w:sz w:val="21"/>
          <w:lang w:val="it-IT"/>
        </w:rPr>
        <w:instrText xml:space="preserve"> FORMTEXT </w:instrText>
      </w:r>
      <w:r w:rsidR="00AC4F07">
        <w:rPr>
          <w:rFonts w:ascii="Times New Roman"/>
          <w:color w:val="211F1F"/>
          <w:w w:val="105"/>
          <w:sz w:val="21"/>
          <w:lang w:val="it-IT"/>
        </w:rPr>
      </w:r>
      <w:r w:rsidR="00AC4F07">
        <w:rPr>
          <w:rFonts w:ascii="Times New Roman"/>
          <w:color w:val="211F1F"/>
          <w:w w:val="105"/>
          <w:sz w:val="21"/>
          <w:lang w:val="it-IT"/>
        </w:rPr>
        <w:fldChar w:fldCharType="separate"/>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AC4F07">
        <w:rPr>
          <w:rFonts w:ascii="Times New Roman"/>
          <w:color w:val="211F1F"/>
          <w:w w:val="105"/>
          <w:sz w:val="21"/>
          <w:lang w:val="it-IT"/>
        </w:rPr>
        <w:fldChar w:fldCharType="end"/>
      </w:r>
      <w:bookmarkEnd w:id="14"/>
      <w:r w:rsidRPr="0060233E">
        <w:rPr>
          <w:rFonts w:ascii="Times New Roman"/>
          <w:color w:val="211F1F"/>
          <w:w w:val="105"/>
          <w:sz w:val="21"/>
          <w:lang w:val="it-IT"/>
        </w:rPr>
        <w:t xml:space="preserve"> (data </w:t>
      </w:r>
      <w:r w:rsidRPr="0060233E">
        <w:rPr>
          <w:rFonts w:ascii="Times New Roman"/>
          <w:color w:val="211F1F"/>
          <w:spacing w:val="53"/>
          <w:w w:val="105"/>
          <w:sz w:val="21"/>
          <w:lang w:val="it-IT"/>
        </w:rPr>
        <w:t xml:space="preserve"> </w:t>
      </w:r>
      <w:r w:rsidRPr="0060233E">
        <w:rPr>
          <w:rFonts w:ascii="Times New Roman"/>
          <w:color w:val="211F1F"/>
          <w:w w:val="105"/>
          <w:sz w:val="21"/>
          <w:lang w:val="it-IT"/>
        </w:rPr>
        <w:t>adozione/affido</w:t>
      </w:r>
      <w:r w:rsidR="0060233E">
        <w:rPr>
          <w:rFonts w:ascii="Times New Roman"/>
          <w:color w:val="211F1F"/>
          <w:w w:val="105"/>
          <w:sz w:val="21"/>
          <w:lang w:val="it-IT"/>
        </w:rPr>
        <w:t xml:space="preserve">) </w:t>
      </w:r>
      <w:r w:rsidR="00AC4F07">
        <w:rPr>
          <w:rFonts w:ascii="Times New Roman"/>
          <w:color w:val="211F1F"/>
          <w:w w:val="105"/>
          <w:sz w:val="21"/>
          <w:lang w:val="it-IT"/>
        </w:rPr>
        <w:fldChar w:fldCharType="begin">
          <w:ffData>
            <w:name w:val="Testo14"/>
            <w:enabled/>
            <w:calcOnExit w:val="0"/>
            <w:textInput/>
          </w:ffData>
        </w:fldChar>
      </w:r>
      <w:bookmarkStart w:id="15" w:name="Testo14"/>
      <w:r w:rsidR="0060233E">
        <w:rPr>
          <w:rFonts w:ascii="Times New Roman"/>
          <w:color w:val="211F1F"/>
          <w:w w:val="105"/>
          <w:sz w:val="21"/>
          <w:lang w:val="it-IT"/>
        </w:rPr>
        <w:instrText xml:space="preserve"> FORMTEXT </w:instrText>
      </w:r>
      <w:r w:rsidR="00AC4F07">
        <w:rPr>
          <w:rFonts w:ascii="Times New Roman"/>
          <w:color w:val="211F1F"/>
          <w:w w:val="105"/>
          <w:sz w:val="21"/>
          <w:lang w:val="it-IT"/>
        </w:rPr>
      </w:r>
      <w:r w:rsidR="00AC4F07">
        <w:rPr>
          <w:rFonts w:ascii="Times New Roman"/>
          <w:color w:val="211F1F"/>
          <w:w w:val="105"/>
          <w:sz w:val="21"/>
          <w:lang w:val="it-IT"/>
        </w:rPr>
        <w:fldChar w:fldCharType="separate"/>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AC4F07">
        <w:rPr>
          <w:rFonts w:ascii="Times New Roman"/>
          <w:color w:val="211F1F"/>
          <w:w w:val="105"/>
          <w:sz w:val="21"/>
          <w:lang w:val="it-IT"/>
        </w:rPr>
        <w:fldChar w:fldCharType="end"/>
      </w:r>
      <w:bookmarkEnd w:id="15"/>
      <w:r w:rsidR="0060233E">
        <w:rPr>
          <w:rFonts w:ascii="Times New Roman"/>
          <w:color w:val="211F1F"/>
          <w:w w:val="105"/>
          <w:sz w:val="21"/>
          <w:lang w:val="it-IT"/>
        </w:rPr>
        <w:t xml:space="preserve"> </w:t>
      </w:r>
      <w:r w:rsidRPr="0060233E">
        <w:rPr>
          <w:rFonts w:ascii="Times New Roman"/>
          <w:color w:val="211F1F"/>
          <w:w w:val="105"/>
          <w:sz w:val="21"/>
          <w:lang w:val="it-IT"/>
        </w:rPr>
        <w:t>data  e  luogo</w:t>
      </w:r>
      <w:r w:rsidRPr="0060233E">
        <w:rPr>
          <w:rFonts w:ascii="Times New Roman"/>
          <w:color w:val="211F1F"/>
          <w:spacing w:val="-28"/>
          <w:w w:val="105"/>
          <w:sz w:val="21"/>
          <w:lang w:val="it-IT"/>
        </w:rPr>
        <w:t xml:space="preserve"> </w:t>
      </w:r>
      <w:r w:rsidRPr="0060233E">
        <w:rPr>
          <w:rFonts w:ascii="Times New Roman"/>
          <w:color w:val="211F1F"/>
          <w:w w:val="105"/>
          <w:sz w:val="21"/>
          <w:lang w:val="it-IT"/>
        </w:rPr>
        <w:t>di</w:t>
      </w:r>
      <w:r w:rsidRPr="0060233E">
        <w:rPr>
          <w:rFonts w:ascii="Times New Roman"/>
          <w:color w:val="211F1F"/>
          <w:spacing w:val="26"/>
          <w:w w:val="105"/>
          <w:sz w:val="21"/>
          <w:lang w:val="it-IT"/>
        </w:rPr>
        <w:t xml:space="preserve"> </w:t>
      </w:r>
      <w:r w:rsidRPr="0060233E">
        <w:rPr>
          <w:rFonts w:ascii="Times New Roman"/>
          <w:color w:val="211F1F"/>
          <w:w w:val="105"/>
          <w:sz w:val="21"/>
          <w:lang w:val="it-IT"/>
        </w:rPr>
        <w:t>nascita</w:t>
      </w:r>
      <w:r w:rsidR="0060233E">
        <w:rPr>
          <w:rFonts w:ascii="Times New Roman"/>
          <w:color w:val="211F1F"/>
          <w:w w:val="105"/>
          <w:sz w:val="21"/>
          <w:lang w:val="it-IT"/>
        </w:rPr>
        <w:t xml:space="preserve"> </w:t>
      </w:r>
      <w:r w:rsidR="00AC4F07">
        <w:rPr>
          <w:rFonts w:ascii="Times New Roman"/>
          <w:color w:val="211F1F"/>
          <w:w w:val="105"/>
          <w:sz w:val="21"/>
          <w:lang w:val="it-IT"/>
        </w:rPr>
        <w:fldChar w:fldCharType="begin">
          <w:ffData>
            <w:name w:val="Testo15"/>
            <w:enabled/>
            <w:calcOnExit w:val="0"/>
            <w:textInput/>
          </w:ffData>
        </w:fldChar>
      </w:r>
      <w:bookmarkStart w:id="16" w:name="Testo15"/>
      <w:r w:rsidR="0060233E">
        <w:rPr>
          <w:rFonts w:ascii="Times New Roman"/>
          <w:color w:val="211F1F"/>
          <w:w w:val="105"/>
          <w:sz w:val="21"/>
          <w:lang w:val="it-IT"/>
        </w:rPr>
        <w:instrText xml:space="preserve"> FORMTEXT </w:instrText>
      </w:r>
      <w:r w:rsidR="00AC4F07">
        <w:rPr>
          <w:rFonts w:ascii="Times New Roman"/>
          <w:color w:val="211F1F"/>
          <w:w w:val="105"/>
          <w:sz w:val="21"/>
          <w:lang w:val="it-IT"/>
        </w:rPr>
      </w:r>
      <w:r w:rsidR="00AC4F07">
        <w:rPr>
          <w:rFonts w:ascii="Times New Roman"/>
          <w:color w:val="211F1F"/>
          <w:w w:val="105"/>
          <w:sz w:val="21"/>
          <w:lang w:val="it-IT"/>
        </w:rPr>
        <w:fldChar w:fldCharType="separate"/>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AC4F07">
        <w:rPr>
          <w:rFonts w:ascii="Times New Roman"/>
          <w:color w:val="211F1F"/>
          <w:w w:val="105"/>
          <w:sz w:val="21"/>
          <w:lang w:val="it-IT"/>
        </w:rPr>
        <w:fldChar w:fldCharType="end"/>
      </w:r>
      <w:bookmarkEnd w:id="16"/>
      <w:r w:rsidRPr="0060233E">
        <w:rPr>
          <w:rFonts w:ascii="Times New Roman"/>
          <w:color w:val="211F1F"/>
          <w:sz w:val="21"/>
          <w:lang w:val="it-IT"/>
        </w:rPr>
        <w:t xml:space="preserve"> </w:t>
      </w:r>
      <w:r w:rsidRPr="0060233E">
        <w:rPr>
          <w:rFonts w:ascii="Times New Roman"/>
          <w:color w:val="211F1F"/>
          <w:w w:val="105"/>
          <w:sz w:val="21"/>
          <w:lang w:val="it-IT"/>
        </w:rPr>
        <w:t xml:space="preserve">Residente a </w:t>
      </w:r>
      <w:r w:rsidR="00AC4F07">
        <w:rPr>
          <w:rFonts w:ascii="Times New Roman"/>
          <w:color w:val="211F1F"/>
          <w:w w:val="105"/>
          <w:sz w:val="21"/>
          <w:lang w:val="it-IT"/>
        </w:rPr>
        <w:fldChar w:fldCharType="begin">
          <w:ffData>
            <w:name w:val="Testo16"/>
            <w:enabled/>
            <w:calcOnExit w:val="0"/>
            <w:textInput/>
          </w:ffData>
        </w:fldChar>
      </w:r>
      <w:bookmarkStart w:id="17" w:name="Testo16"/>
      <w:r w:rsidR="0060233E">
        <w:rPr>
          <w:rFonts w:ascii="Times New Roman"/>
          <w:color w:val="211F1F"/>
          <w:w w:val="105"/>
          <w:sz w:val="21"/>
          <w:lang w:val="it-IT"/>
        </w:rPr>
        <w:instrText xml:space="preserve"> FORMTEXT </w:instrText>
      </w:r>
      <w:r w:rsidR="00AC4F07">
        <w:rPr>
          <w:rFonts w:ascii="Times New Roman"/>
          <w:color w:val="211F1F"/>
          <w:w w:val="105"/>
          <w:sz w:val="21"/>
          <w:lang w:val="it-IT"/>
        </w:rPr>
      </w:r>
      <w:r w:rsidR="00AC4F07">
        <w:rPr>
          <w:rFonts w:ascii="Times New Roman"/>
          <w:color w:val="211F1F"/>
          <w:w w:val="105"/>
          <w:sz w:val="21"/>
          <w:lang w:val="it-IT"/>
        </w:rPr>
        <w:fldChar w:fldCharType="separate"/>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AC4F07">
        <w:rPr>
          <w:rFonts w:ascii="Times New Roman"/>
          <w:color w:val="211F1F"/>
          <w:w w:val="105"/>
          <w:sz w:val="21"/>
          <w:lang w:val="it-IT"/>
        </w:rPr>
        <w:fldChar w:fldCharType="end"/>
      </w:r>
      <w:bookmarkEnd w:id="17"/>
      <w:r w:rsidRPr="0060233E">
        <w:rPr>
          <w:rFonts w:ascii="Times New Roman"/>
          <w:color w:val="211F1F"/>
          <w:w w:val="105"/>
          <w:sz w:val="21"/>
          <w:lang w:val="it-IT"/>
        </w:rPr>
        <w:t xml:space="preserve">, in Via/Piazza </w:t>
      </w:r>
      <w:r w:rsidR="00AC4F07">
        <w:rPr>
          <w:rFonts w:ascii="Times New Roman"/>
          <w:color w:val="211F1F"/>
          <w:w w:val="105"/>
          <w:sz w:val="21"/>
          <w:lang w:val="it-IT"/>
        </w:rPr>
        <w:fldChar w:fldCharType="begin">
          <w:ffData>
            <w:name w:val="Testo17"/>
            <w:enabled/>
            <w:calcOnExit w:val="0"/>
            <w:textInput/>
          </w:ffData>
        </w:fldChar>
      </w:r>
      <w:bookmarkStart w:id="18" w:name="Testo17"/>
      <w:r w:rsidR="0060233E">
        <w:rPr>
          <w:rFonts w:ascii="Times New Roman"/>
          <w:color w:val="211F1F"/>
          <w:w w:val="105"/>
          <w:sz w:val="21"/>
          <w:lang w:val="it-IT"/>
        </w:rPr>
        <w:instrText xml:space="preserve"> FORMTEXT </w:instrText>
      </w:r>
      <w:r w:rsidR="00AC4F07">
        <w:rPr>
          <w:rFonts w:ascii="Times New Roman"/>
          <w:color w:val="211F1F"/>
          <w:w w:val="105"/>
          <w:sz w:val="21"/>
          <w:lang w:val="it-IT"/>
        </w:rPr>
      </w:r>
      <w:r w:rsidR="00AC4F07">
        <w:rPr>
          <w:rFonts w:ascii="Times New Roman"/>
          <w:color w:val="211F1F"/>
          <w:w w:val="105"/>
          <w:sz w:val="21"/>
          <w:lang w:val="it-IT"/>
        </w:rPr>
        <w:fldChar w:fldCharType="separate"/>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60233E">
        <w:rPr>
          <w:rFonts w:ascii="Times New Roman"/>
          <w:noProof/>
          <w:color w:val="211F1F"/>
          <w:w w:val="105"/>
          <w:sz w:val="21"/>
          <w:lang w:val="it-IT"/>
        </w:rPr>
        <w:t> </w:t>
      </w:r>
      <w:r w:rsidR="00AC4F07">
        <w:rPr>
          <w:rFonts w:ascii="Times New Roman"/>
          <w:color w:val="211F1F"/>
          <w:w w:val="105"/>
          <w:sz w:val="21"/>
          <w:lang w:val="it-IT"/>
        </w:rPr>
        <w:fldChar w:fldCharType="end"/>
      </w:r>
      <w:bookmarkEnd w:id="18"/>
      <w:r w:rsidR="0060233E">
        <w:rPr>
          <w:rFonts w:ascii="Times New Roman"/>
          <w:color w:val="211F1F"/>
          <w:w w:val="105"/>
          <w:sz w:val="21"/>
          <w:lang w:val="it-IT"/>
        </w:rPr>
        <w:t xml:space="preserve"> </w:t>
      </w:r>
      <w:r w:rsidRPr="0060233E">
        <w:rPr>
          <w:rFonts w:ascii="Times New Roman"/>
          <w:color w:val="211F1F"/>
          <w:w w:val="105"/>
          <w:sz w:val="21"/>
          <w:lang w:val="it-IT"/>
        </w:rPr>
        <w:t>come risulta dalla certificazione che si</w:t>
      </w:r>
      <w:r w:rsidRPr="0060233E">
        <w:rPr>
          <w:rFonts w:ascii="Times New Roman"/>
          <w:color w:val="211F1F"/>
          <w:spacing w:val="-23"/>
          <w:w w:val="105"/>
          <w:sz w:val="21"/>
          <w:lang w:val="it-IT"/>
        </w:rPr>
        <w:t xml:space="preserve"> </w:t>
      </w:r>
      <w:r w:rsidRPr="0060233E">
        <w:rPr>
          <w:rFonts w:ascii="Times New Roman"/>
          <w:color w:val="211F1F"/>
          <w:w w:val="105"/>
          <w:sz w:val="21"/>
          <w:lang w:val="it-IT"/>
        </w:rPr>
        <w:t>allega.</w:t>
      </w:r>
    </w:p>
    <w:p w14:paraId="61D14891" w14:textId="77777777" w:rsidR="0054025B" w:rsidRPr="0060233E" w:rsidRDefault="00A05F18">
      <w:pPr>
        <w:pStyle w:val="Paragrafoelenco"/>
        <w:numPr>
          <w:ilvl w:val="0"/>
          <w:numId w:val="5"/>
        </w:numPr>
        <w:tabs>
          <w:tab w:val="left" w:pos="590"/>
        </w:tabs>
        <w:spacing w:before="5"/>
        <w:rPr>
          <w:rFonts w:ascii="Times New Roman" w:eastAsia="Times New Roman" w:hAnsi="Times New Roman" w:cs="Times New Roman"/>
          <w:sz w:val="21"/>
          <w:szCs w:val="21"/>
          <w:lang w:val="it-IT"/>
        </w:rPr>
      </w:pPr>
      <w:r w:rsidRPr="0060233E">
        <w:rPr>
          <w:rFonts w:ascii="Times New Roman" w:hAnsi="Times New Roman"/>
          <w:color w:val="211F1F"/>
          <w:w w:val="105"/>
          <w:sz w:val="21"/>
          <w:lang w:val="it-IT"/>
        </w:rPr>
        <w:t xml:space="preserve">b. </w:t>
      </w:r>
      <w:r w:rsidRPr="0060233E">
        <w:rPr>
          <w:rFonts w:ascii="Times New Roman" w:hAnsi="Times New Roman"/>
          <w:color w:val="211F1F"/>
          <w:spacing w:val="3"/>
          <w:w w:val="105"/>
          <w:sz w:val="21"/>
          <w:lang w:val="it-IT"/>
        </w:rPr>
        <w:t xml:space="preserve"> </w:t>
      </w:r>
      <w:r w:rsidRPr="0060233E">
        <w:rPr>
          <w:rFonts w:ascii="Times New Roman" w:hAnsi="Times New Roman"/>
          <w:color w:val="211F1F"/>
          <w:w w:val="105"/>
          <w:sz w:val="21"/>
          <w:lang w:val="it-IT"/>
        </w:rPr>
        <w:t>che la famiglia anagrafica della persona per la quale vengono richiesti i permessi è così costituita:</w:t>
      </w:r>
    </w:p>
    <w:p w14:paraId="34D9C26F" w14:textId="77777777" w:rsidR="0054025B" w:rsidRPr="0060233E" w:rsidRDefault="0054025B">
      <w:pPr>
        <w:spacing w:before="4"/>
        <w:rPr>
          <w:rFonts w:ascii="Times New Roman" w:eastAsia="Times New Roman" w:hAnsi="Times New Roman" w:cs="Times New Roman"/>
          <w:lang w:val="it-IT"/>
        </w:rPr>
      </w:pPr>
    </w:p>
    <w:tbl>
      <w:tblPr>
        <w:tblStyle w:val="TableNormal"/>
        <w:tblW w:w="0" w:type="auto"/>
        <w:tblInd w:w="114" w:type="dxa"/>
        <w:tblLayout w:type="fixed"/>
        <w:tblLook w:val="01E0" w:firstRow="1" w:lastRow="1" w:firstColumn="1" w:lastColumn="1" w:noHBand="0" w:noVBand="0"/>
      </w:tblPr>
      <w:tblGrid>
        <w:gridCol w:w="2774"/>
        <w:gridCol w:w="2371"/>
        <w:gridCol w:w="2150"/>
        <w:gridCol w:w="3053"/>
      </w:tblGrid>
      <w:tr w:rsidR="0054025B" w:rsidRPr="0060233E" w14:paraId="70CFBD28" w14:textId="77777777">
        <w:trPr>
          <w:trHeight w:hRule="exact" w:val="422"/>
        </w:trPr>
        <w:tc>
          <w:tcPr>
            <w:tcW w:w="2774" w:type="dxa"/>
            <w:tcBorders>
              <w:top w:val="single" w:sz="4" w:space="0" w:color="BDC0C2"/>
              <w:left w:val="single" w:sz="4" w:space="0" w:color="BDC0C2"/>
              <w:bottom w:val="single" w:sz="4" w:space="0" w:color="BDC0C2"/>
              <w:right w:val="single" w:sz="4" w:space="0" w:color="BDC0C2"/>
            </w:tcBorders>
          </w:tcPr>
          <w:p w14:paraId="2104FB69" w14:textId="77777777" w:rsidR="0054025B" w:rsidRDefault="00A05F18">
            <w:pPr>
              <w:pStyle w:val="TableParagraph"/>
              <w:spacing w:before="114"/>
              <w:ind w:left="621"/>
              <w:rPr>
                <w:rFonts w:ascii="Arial" w:eastAsia="Arial" w:hAnsi="Arial" w:cs="Arial"/>
                <w:sz w:val="17"/>
                <w:szCs w:val="17"/>
              </w:rPr>
            </w:pPr>
            <w:r>
              <w:rPr>
                <w:rFonts w:ascii="Arial"/>
                <w:b/>
                <w:color w:val="211F1F"/>
                <w:w w:val="105"/>
                <w:sz w:val="17"/>
              </w:rPr>
              <w:t>Cognome e</w:t>
            </w:r>
            <w:r>
              <w:rPr>
                <w:rFonts w:ascii="Arial"/>
                <w:b/>
                <w:color w:val="211F1F"/>
                <w:spacing w:val="5"/>
                <w:w w:val="105"/>
                <w:sz w:val="17"/>
              </w:rPr>
              <w:t xml:space="preserve"> </w:t>
            </w:r>
            <w:r>
              <w:rPr>
                <w:rFonts w:ascii="Arial"/>
                <w:b/>
                <w:color w:val="211F1F"/>
                <w:w w:val="105"/>
                <w:sz w:val="17"/>
              </w:rPr>
              <w:t>Nome</w:t>
            </w:r>
          </w:p>
        </w:tc>
        <w:tc>
          <w:tcPr>
            <w:tcW w:w="2371" w:type="dxa"/>
            <w:tcBorders>
              <w:top w:val="single" w:sz="4" w:space="0" w:color="BDC0C2"/>
              <w:left w:val="single" w:sz="4" w:space="0" w:color="BDC0C2"/>
              <w:bottom w:val="single" w:sz="4" w:space="0" w:color="BDC0C2"/>
              <w:right w:val="single" w:sz="4" w:space="0" w:color="BDC0C2"/>
            </w:tcBorders>
          </w:tcPr>
          <w:p w14:paraId="572DB1E0" w14:textId="77777777" w:rsidR="0054025B" w:rsidRPr="0060233E" w:rsidRDefault="00A05F18">
            <w:pPr>
              <w:pStyle w:val="TableParagraph"/>
              <w:spacing w:before="8"/>
              <w:ind w:left="474" w:right="465"/>
              <w:jc w:val="center"/>
              <w:rPr>
                <w:rFonts w:ascii="Arial" w:eastAsia="Arial" w:hAnsi="Arial" w:cs="Arial"/>
                <w:sz w:val="17"/>
                <w:szCs w:val="17"/>
                <w:lang w:val="it-IT"/>
              </w:rPr>
            </w:pPr>
            <w:r w:rsidRPr="0060233E">
              <w:rPr>
                <w:rFonts w:ascii="Arial"/>
                <w:b/>
                <w:color w:val="211F1F"/>
                <w:w w:val="105"/>
                <w:sz w:val="17"/>
                <w:lang w:val="it-IT"/>
              </w:rPr>
              <w:t>Luogo</w:t>
            </w:r>
          </w:p>
          <w:p w14:paraId="0F0DCA33" w14:textId="77777777" w:rsidR="0054025B" w:rsidRPr="0060233E" w:rsidRDefault="00A05F18">
            <w:pPr>
              <w:pStyle w:val="TableParagraph"/>
              <w:spacing w:before="11"/>
              <w:ind w:left="474" w:right="465"/>
              <w:jc w:val="center"/>
              <w:rPr>
                <w:rFonts w:ascii="Arial" w:eastAsia="Arial" w:hAnsi="Arial" w:cs="Arial"/>
                <w:sz w:val="17"/>
                <w:szCs w:val="17"/>
                <w:lang w:val="it-IT"/>
              </w:rPr>
            </w:pPr>
            <w:r w:rsidRPr="0060233E">
              <w:rPr>
                <w:rFonts w:ascii="Arial"/>
                <w:b/>
                <w:color w:val="211F1F"/>
                <w:w w:val="105"/>
                <w:sz w:val="17"/>
                <w:lang w:val="it-IT"/>
              </w:rPr>
              <w:t>e data di</w:t>
            </w:r>
            <w:r w:rsidRPr="0060233E">
              <w:rPr>
                <w:rFonts w:ascii="Arial"/>
                <w:b/>
                <w:color w:val="211F1F"/>
                <w:spacing w:val="3"/>
                <w:w w:val="105"/>
                <w:sz w:val="17"/>
                <w:lang w:val="it-IT"/>
              </w:rPr>
              <w:t xml:space="preserve"> </w:t>
            </w:r>
            <w:r w:rsidRPr="0060233E">
              <w:rPr>
                <w:rFonts w:ascii="Arial"/>
                <w:b/>
                <w:color w:val="211F1F"/>
                <w:w w:val="105"/>
                <w:sz w:val="17"/>
                <w:lang w:val="it-IT"/>
              </w:rPr>
              <w:t>nascita</w:t>
            </w:r>
          </w:p>
        </w:tc>
        <w:tc>
          <w:tcPr>
            <w:tcW w:w="2150" w:type="dxa"/>
            <w:tcBorders>
              <w:top w:val="single" w:sz="4" w:space="0" w:color="BDC0C2"/>
              <w:left w:val="single" w:sz="4" w:space="0" w:color="BDC0C2"/>
              <w:bottom w:val="single" w:sz="4" w:space="0" w:color="BDC0C2"/>
              <w:right w:val="single" w:sz="4" w:space="0" w:color="BDC0C2"/>
            </w:tcBorders>
          </w:tcPr>
          <w:p w14:paraId="1F12C89E" w14:textId="77777777" w:rsidR="0054025B" w:rsidRDefault="00A05F18">
            <w:pPr>
              <w:pStyle w:val="TableParagraph"/>
              <w:spacing w:before="114"/>
              <w:ind w:left="145"/>
              <w:rPr>
                <w:rFonts w:ascii="Arial" w:eastAsia="Arial" w:hAnsi="Arial" w:cs="Arial"/>
                <w:sz w:val="17"/>
                <w:szCs w:val="17"/>
              </w:rPr>
            </w:pPr>
            <w:r>
              <w:rPr>
                <w:rFonts w:ascii="Arial"/>
                <w:b/>
                <w:color w:val="211F1F"/>
                <w:w w:val="105"/>
                <w:sz w:val="17"/>
              </w:rPr>
              <w:t>Rapporto di</w:t>
            </w:r>
            <w:r>
              <w:rPr>
                <w:rFonts w:ascii="Arial"/>
                <w:b/>
                <w:color w:val="211F1F"/>
                <w:spacing w:val="6"/>
                <w:w w:val="105"/>
                <w:sz w:val="17"/>
              </w:rPr>
              <w:t xml:space="preserve"> </w:t>
            </w:r>
            <w:r>
              <w:rPr>
                <w:rFonts w:ascii="Arial"/>
                <w:b/>
                <w:color w:val="211F1F"/>
                <w:w w:val="105"/>
                <w:sz w:val="17"/>
              </w:rPr>
              <w:t>parentela</w:t>
            </w:r>
          </w:p>
        </w:tc>
        <w:tc>
          <w:tcPr>
            <w:tcW w:w="3053" w:type="dxa"/>
            <w:tcBorders>
              <w:top w:val="single" w:sz="4" w:space="0" w:color="BDC0C2"/>
              <w:left w:val="single" w:sz="4" w:space="0" w:color="BDC0C2"/>
              <w:bottom w:val="single" w:sz="4" w:space="0" w:color="BDC0C2"/>
              <w:right w:val="single" w:sz="4" w:space="0" w:color="BDC0C2"/>
            </w:tcBorders>
          </w:tcPr>
          <w:p w14:paraId="2EA710D1" w14:textId="77777777" w:rsidR="0054025B" w:rsidRPr="0060233E" w:rsidRDefault="00A05F18">
            <w:pPr>
              <w:pStyle w:val="TableParagraph"/>
              <w:spacing w:before="8"/>
              <w:ind w:left="490" w:right="482"/>
              <w:jc w:val="center"/>
              <w:rPr>
                <w:rFonts w:ascii="Arial" w:eastAsia="Arial" w:hAnsi="Arial" w:cs="Arial"/>
                <w:sz w:val="17"/>
                <w:szCs w:val="17"/>
                <w:lang w:val="it-IT"/>
              </w:rPr>
            </w:pPr>
            <w:r w:rsidRPr="0060233E">
              <w:rPr>
                <w:rFonts w:ascii="Arial"/>
                <w:b/>
                <w:color w:val="211F1F"/>
                <w:w w:val="105"/>
                <w:sz w:val="17"/>
                <w:lang w:val="it-IT"/>
              </w:rPr>
              <w:t>(se</w:t>
            </w:r>
            <w:r w:rsidRPr="0060233E">
              <w:rPr>
                <w:rFonts w:ascii="Arial"/>
                <w:b/>
                <w:color w:val="211F1F"/>
                <w:spacing w:val="1"/>
                <w:w w:val="105"/>
                <w:sz w:val="17"/>
                <w:lang w:val="it-IT"/>
              </w:rPr>
              <w:t xml:space="preserve"> </w:t>
            </w:r>
            <w:r w:rsidRPr="0060233E">
              <w:rPr>
                <w:rFonts w:ascii="Arial"/>
                <w:b/>
                <w:color w:val="211F1F"/>
                <w:w w:val="105"/>
                <w:sz w:val="17"/>
                <w:lang w:val="it-IT"/>
              </w:rPr>
              <w:t>lavoratore)</w:t>
            </w:r>
          </w:p>
          <w:p w14:paraId="5A3CFD56" w14:textId="77777777" w:rsidR="0054025B" w:rsidRPr="0060233E" w:rsidRDefault="00A05F18">
            <w:pPr>
              <w:pStyle w:val="TableParagraph"/>
              <w:spacing w:before="11"/>
              <w:ind w:left="490" w:right="482"/>
              <w:jc w:val="center"/>
              <w:rPr>
                <w:rFonts w:ascii="Arial" w:eastAsia="Arial" w:hAnsi="Arial" w:cs="Arial"/>
                <w:sz w:val="17"/>
                <w:szCs w:val="17"/>
                <w:lang w:val="it-IT"/>
              </w:rPr>
            </w:pPr>
            <w:r w:rsidRPr="0060233E">
              <w:rPr>
                <w:rFonts w:ascii="Arial"/>
                <w:b/>
                <w:color w:val="211F1F"/>
                <w:w w:val="105"/>
                <w:sz w:val="17"/>
                <w:lang w:val="it-IT"/>
              </w:rPr>
              <w:t>Dati del datore di</w:t>
            </w:r>
            <w:r w:rsidRPr="0060233E">
              <w:rPr>
                <w:rFonts w:ascii="Arial"/>
                <w:b/>
                <w:color w:val="211F1F"/>
                <w:spacing w:val="7"/>
                <w:w w:val="105"/>
                <w:sz w:val="17"/>
                <w:lang w:val="it-IT"/>
              </w:rPr>
              <w:t xml:space="preserve"> </w:t>
            </w:r>
            <w:r w:rsidRPr="0060233E">
              <w:rPr>
                <w:rFonts w:ascii="Arial"/>
                <w:b/>
                <w:color w:val="211F1F"/>
                <w:w w:val="105"/>
                <w:sz w:val="17"/>
                <w:lang w:val="it-IT"/>
              </w:rPr>
              <w:t>lavoro</w:t>
            </w:r>
          </w:p>
        </w:tc>
      </w:tr>
      <w:tr w:rsidR="0060233E" w:rsidRPr="0060233E" w14:paraId="12BDABEE" w14:textId="77777777">
        <w:trPr>
          <w:trHeight w:hRule="exact" w:val="322"/>
        </w:trPr>
        <w:tc>
          <w:tcPr>
            <w:tcW w:w="2774" w:type="dxa"/>
            <w:tcBorders>
              <w:top w:val="single" w:sz="4" w:space="0" w:color="BDC0C2"/>
              <w:left w:val="single" w:sz="4" w:space="0" w:color="BDC0C2"/>
              <w:bottom w:val="single" w:sz="4" w:space="0" w:color="BDC0C2"/>
              <w:right w:val="single" w:sz="4" w:space="0" w:color="BDC0C2"/>
            </w:tcBorders>
          </w:tcPr>
          <w:p w14:paraId="6C989D77"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371" w:type="dxa"/>
            <w:tcBorders>
              <w:top w:val="single" w:sz="4" w:space="0" w:color="BDC0C2"/>
              <w:left w:val="single" w:sz="4" w:space="0" w:color="BDC0C2"/>
              <w:bottom w:val="single" w:sz="4" w:space="0" w:color="BDC0C2"/>
              <w:right w:val="single" w:sz="4" w:space="0" w:color="BDC0C2"/>
            </w:tcBorders>
          </w:tcPr>
          <w:p w14:paraId="35DDDAD6"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150" w:type="dxa"/>
            <w:tcBorders>
              <w:top w:val="single" w:sz="4" w:space="0" w:color="BDC0C2"/>
              <w:left w:val="single" w:sz="4" w:space="0" w:color="BDC0C2"/>
              <w:bottom w:val="single" w:sz="4" w:space="0" w:color="BDC0C2"/>
              <w:right w:val="single" w:sz="4" w:space="0" w:color="BDC0C2"/>
            </w:tcBorders>
          </w:tcPr>
          <w:p w14:paraId="1B212048"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3053" w:type="dxa"/>
            <w:tcBorders>
              <w:top w:val="single" w:sz="4" w:space="0" w:color="BDC0C2"/>
              <w:left w:val="single" w:sz="4" w:space="0" w:color="BDC0C2"/>
              <w:bottom w:val="single" w:sz="4" w:space="0" w:color="BDC0C2"/>
              <w:right w:val="single" w:sz="4" w:space="0" w:color="BDC0C2"/>
            </w:tcBorders>
          </w:tcPr>
          <w:p w14:paraId="60E02A25"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r>
      <w:tr w:rsidR="0060233E" w:rsidRPr="0060233E" w14:paraId="0182A6AE" w14:textId="77777777">
        <w:trPr>
          <w:trHeight w:hRule="exact" w:val="322"/>
        </w:trPr>
        <w:tc>
          <w:tcPr>
            <w:tcW w:w="2774" w:type="dxa"/>
            <w:tcBorders>
              <w:top w:val="single" w:sz="4" w:space="0" w:color="BDC0C2"/>
              <w:left w:val="single" w:sz="4" w:space="0" w:color="BDC0C2"/>
              <w:bottom w:val="single" w:sz="4" w:space="0" w:color="BDC0C2"/>
              <w:right w:val="single" w:sz="4" w:space="0" w:color="BDC0C2"/>
            </w:tcBorders>
          </w:tcPr>
          <w:p w14:paraId="11797ED0"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371" w:type="dxa"/>
            <w:tcBorders>
              <w:top w:val="single" w:sz="4" w:space="0" w:color="BDC0C2"/>
              <w:left w:val="single" w:sz="4" w:space="0" w:color="BDC0C2"/>
              <w:bottom w:val="single" w:sz="4" w:space="0" w:color="BDC0C2"/>
              <w:right w:val="single" w:sz="4" w:space="0" w:color="BDC0C2"/>
            </w:tcBorders>
          </w:tcPr>
          <w:p w14:paraId="7D02B19F"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150" w:type="dxa"/>
            <w:tcBorders>
              <w:top w:val="single" w:sz="4" w:space="0" w:color="BDC0C2"/>
              <w:left w:val="single" w:sz="4" w:space="0" w:color="BDC0C2"/>
              <w:bottom w:val="single" w:sz="4" w:space="0" w:color="BDC0C2"/>
              <w:right w:val="single" w:sz="4" w:space="0" w:color="BDC0C2"/>
            </w:tcBorders>
          </w:tcPr>
          <w:p w14:paraId="6B652C93"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3053" w:type="dxa"/>
            <w:tcBorders>
              <w:top w:val="single" w:sz="4" w:space="0" w:color="BDC0C2"/>
              <w:left w:val="single" w:sz="4" w:space="0" w:color="BDC0C2"/>
              <w:bottom w:val="single" w:sz="4" w:space="0" w:color="BDC0C2"/>
              <w:right w:val="single" w:sz="4" w:space="0" w:color="BDC0C2"/>
            </w:tcBorders>
          </w:tcPr>
          <w:p w14:paraId="236C0182"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r>
      <w:tr w:rsidR="0060233E" w:rsidRPr="0060233E" w14:paraId="392C9F3F" w14:textId="77777777">
        <w:trPr>
          <w:trHeight w:hRule="exact" w:val="322"/>
        </w:trPr>
        <w:tc>
          <w:tcPr>
            <w:tcW w:w="2774" w:type="dxa"/>
            <w:tcBorders>
              <w:top w:val="single" w:sz="4" w:space="0" w:color="BDC0C2"/>
              <w:left w:val="single" w:sz="4" w:space="0" w:color="BDC0C2"/>
              <w:bottom w:val="single" w:sz="4" w:space="0" w:color="BDC0C2"/>
              <w:right w:val="single" w:sz="4" w:space="0" w:color="BDC0C2"/>
            </w:tcBorders>
          </w:tcPr>
          <w:p w14:paraId="0C411B82"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371" w:type="dxa"/>
            <w:tcBorders>
              <w:top w:val="single" w:sz="4" w:space="0" w:color="BDC0C2"/>
              <w:left w:val="single" w:sz="4" w:space="0" w:color="BDC0C2"/>
              <w:bottom w:val="single" w:sz="4" w:space="0" w:color="BDC0C2"/>
              <w:right w:val="single" w:sz="4" w:space="0" w:color="BDC0C2"/>
            </w:tcBorders>
          </w:tcPr>
          <w:p w14:paraId="38C909D8"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150" w:type="dxa"/>
            <w:tcBorders>
              <w:top w:val="single" w:sz="4" w:space="0" w:color="BDC0C2"/>
              <w:left w:val="single" w:sz="4" w:space="0" w:color="BDC0C2"/>
              <w:bottom w:val="single" w:sz="4" w:space="0" w:color="BDC0C2"/>
              <w:right w:val="single" w:sz="4" w:space="0" w:color="BDC0C2"/>
            </w:tcBorders>
          </w:tcPr>
          <w:p w14:paraId="138B6A9E"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3053" w:type="dxa"/>
            <w:tcBorders>
              <w:top w:val="single" w:sz="4" w:space="0" w:color="BDC0C2"/>
              <w:left w:val="single" w:sz="4" w:space="0" w:color="BDC0C2"/>
              <w:bottom w:val="single" w:sz="4" w:space="0" w:color="BDC0C2"/>
              <w:right w:val="single" w:sz="4" w:space="0" w:color="BDC0C2"/>
            </w:tcBorders>
          </w:tcPr>
          <w:p w14:paraId="6685E199"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r>
      <w:tr w:rsidR="0060233E" w:rsidRPr="0060233E" w14:paraId="1781D763" w14:textId="77777777">
        <w:trPr>
          <w:trHeight w:hRule="exact" w:val="317"/>
        </w:trPr>
        <w:tc>
          <w:tcPr>
            <w:tcW w:w="2774" w:type="dxa"/>
            <w:tcBorders>
              <w:top w:val="single" w:sz="4" w:space="0" w:color="BDC0C2"/>
              <w:left w:val="single" w:sz="4" w:space="0" w:color="BDC0C2"/>
              <w:bottom w:val="single" w:sz="4" w:space="0" w:color="BDC0C2"/>
              <w:right w:val="single" w:sz="4" w:space="0" w:color="BDC0C2"/>
            </w:tcBorders>
          </w:tcPr>
          <w:p w14:paraId="7FE6069B"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371" w:type="dxa"/>
            <w:tcBorders>
              <w:top w:val="single" w:sz="4" w:space="0" w:color="BDC0C2"/>
              <w:left w:val="single" w:sz="4" w:space="0" w:color="BDC0C2"/>
              <w:bottom w:val="single" w:sz="4" w:space="0" w:color="BDC0C2"/>
              <w:right w:val="single" w:sz="4" w:space="0" w:color="BDC0C2"/>
            </w:tcBorders>
          </w:tcPr>
          <w:p w14:paraId="36985687"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150" w:type="dxa"/>
            <w:tcBorders>
              <w:top w:val="single" w:sz="4" w:space="0" w:color="BDC0C2"/>
              <w:left w:val="single" w:sz="4" w:space="0" w:color="BDC0C2"/>
              <w:bottom w:val="single" w:sz="4" w:space="0" w:color="BDC0C2"/>
              <w:right w:val="single" w:sz="4" w:space="0" w:color="BDC0C2"/>
            </w:tcBorders>
          </w:tcPr>
          <w:p w14:paraId="0D3C5A61"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3053" w:type="dxa"/>
            <w:tcBorders>
              <w:top w:val="single" w:sz="4" w:space="0" w:color="BDC0C2"/>
              <w:left w:val="single" w:sz="4" w:space="0" w:color="BDC0C2"/>
              <w:bottom w:val="single" w:sz="4" w:space="0" w:color="BDC0C2"/>
              <w:right w:val="single" w:sz="4" w:space="0" w:color="BDC0C2"/>
            </w:tcBorders>
          </w:tcPr>
          <w:p w14:paraId="5F63ECD7"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r>
      <w:tr w:rsidR="0060233E" w:rsidRPr="0060233E" w14:paraId="70DCAE25" w14:textId="77777777">
        <w:trPr>
          <w:trHeight w:hRule="exact" w:val="322"/>
        </w:trPr>
        <w:tc>
          <w:tcPr>
            <w:tcW w:w="2774" w:type="dxa"/>
            <w:tcBorders>
              <w:top w:val="single" w:sz="4" w:space="0" w:color="BDC0C2"/>
              <w:left w:val="single" w:sz="4" w:space="0" w:color="BDC0C2"/>
              <w:bottom w:val="single" w:sz="4" w:space="0" w:color="BDC0C2"/>
              <w:right w:val="single" w:sz="4" w:space="0" w:color="BDC0C2"/>
            </w:tcBorders>
          </w:tcPr>
          <w:p w14:paraId="6B30BE4A"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371" w:type="dxa"/>
            <w:tcBorders>
              <w:top w:val="single" w:sz="4" w:space="0" w:color="BDC0C2"/>
              <w:left w:val="single" w:sz="4" w:space="0" w:color="BDC0C2"/>
              <w:bottom w:val="single" w:sz="4" w:space="0" w:color="BDC0C2"/>
              <w:right w:val="single" w:sz="4" w:space="0" w:color="BDC0C2"/>
            </w:tcBorders>
          </w:tcPr>
          <w:p w14:paraId="4801081B"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2150" w:type="dxa"/>
            <w:tcBorders>
              <w:top w:val="single" w:sz="4" w:space="0" w:color="BDC0C2"/>
              <w:left w:val="single" w:sz="4" w:space="0" w:color="BDC0C2"/>
              <w:bottom w:val="single" w:sz="4" w:space="0" w:color="BDC0C2"/>
              <w:right w:val="single" w:sz="4" w:space="0" w:color="BDC0C2"/>
            </w:tcBorders>
          </w:tcPr>
          <w:p w14:paraId="6AA0CAF3"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c>
          <w:tcPr>
            <w:tcW w:w="3053" w:type="dxa"/>
            <w:tcBorders>
              <w:top w:val="single" w:sz="4" w:space="0" w:color="BDC0C2"/>
              <w:left w:val="single" w:sz="4" w:space="0" w:color="BDC0C2"/>
              <w:bottom w:val="single" w:sz="4" w:space="0" w:color="BDC0C2"/>
              <w:right w:val="single" w:sz="4" w:space="0" w:color="BDC0C2"/>
            </w:tcBorders>
          </w:tcPr>
          <w:p w14:paraId="3596AFA2" w14:textId="77777777" w:rsidR="0060233E" w:rsidRDefault="00AC4F07" w:rsidP="0060233E">
            <w:pPr>
              <w:jc w:val="center"/>
            </w:pPr>
            <w:r w:rsidRPr="00DE318B">
              <w:rPr>
                <w:rFonts w:ascii="Times New Roman"/>
                <w:color w:val="211F1F"/>
                <w:w w:val="105"/>
                <w:sz w:val="21"/>
                <w:lang w:val="it-IT"/>
              </w:rPr>
              <w:fldChar w:fldCharType="begin">
                <w:ffData>
                  <w:name w:val="Testo16"/>
                  <w:enabled/>
                  <w:calcOnExit w:val="0"/>
                  <w:textInput/>
                </w:ffData>
              </w:fldChar>
            </w:r>
            <w:r w:rsidR="0060233E" w:rsidRPr="00DE318B">
              <w:rPr>
                <w:rFonts w:ascii="Times New Roman"/>
                <w:color w:val="211F1F"/>
                <w:w w:val="105"/>
                <w:sz w:val="21"/>
                <w:lang w:val="it-IT"/>
              </w:rPr>
              <w:instrText xml:space="preserve"> FORMTEXT </w:instrText>
            </w:r>
            <w:r w:rsidRPr="00DE318B">
              <w:rPr>
                <w:rFonts w:ascii="Times New Roman"/>
                <w:color w:val="211F1F"/>
                <w:w w:val="105"/>
                <w:sz w:val="21"/>
                <w:lang w:val="it-IT"/>
              </w:rPr>
            </w:r>
            <w:r w:rsidRPr="00DE318B">
              <w:rPr>
                <w:rFonts w:ascii="Times New Roman"/>
                <w:color w:val="211F1F"/>
                <w:w w:val="105"/>
                <w:sz w:val="21"/>
                <w:lang w:val="it-IT"/>
              </w:rPr>
              <w:fldChar w:fldCharType="separate"/>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0060233E" w:rsidRPr="00DE318B">
              <w:rPr>
                <w:rFonts w:ascii="Times New Roman"/>
                <w:noProof/>
                <w:color w:val="211F1F"/>
                <w:w w:val="105"/>
                <w:sz w:val="21"/>
                <w:lang w:val="it-IT"/>
              </w:rPr>
              <w:t> </w:t>
            </w:r>
            <w:r w:rsidRPr="00DE318B">
              <w:rPr>
                <w:rFonts w:ascii="Times New Roman"/>
                <w:color w:val="211F1F"/>
                <w:w w:val="105"/>
                <w:sz w:val="21"/>
                <w:lang w:val="it-IT"/>
              </w:rPr>
              <w:fldChar w:fldCharType="end"/>
            </w:r>
          </w:p>
        </w:tc>
      </w:tr>
    </w:tbl>
    <w:p w14:paraId="5D11A88B" w14:textId="77777777" w:rsidR="0054025B" w:rsidRPr="0060233E" w:rsidRDefault="0054025B">
      <w:pPr>
        <w:spacing w:before="2"/>
        <w:rPr>
          <w:rFonts w:ascii="Times New Roman" w:eastAsia="Times New Roman" w:hAnsi="Times New Roman" w:cs="Times New Roman"/>
          <w:sz w:val="9"/>
          <w:szCs w:val="9"/>
          <w:lang w:val="it-IT"/>
        </w:rPr>
      </w:pPr>
    </w:p>
    <w:p w14:paraId="097BB3F1" w14:textId="77777777" w:rsidR="0054025B" w:rsidRPr="0060233E" w:rsidRDefault="00A05F18">
      <w:pPr>
        <w:spacing w:before="77"/>
        <w:ind w:left="284"/>
        <w:jc w:val="both"/>
        <w:rPr>
          <w:rFonts w:ascii="Times New Roman" w:eastAsia="Times New Roman" w:hAnsi="Times New Roman" w:cs="Times New Roman"/>
          <w:sz w:val="21"/>
          <w:szCs w:val="21"/>
          <w:lang w:val="it-IT"/>
        </w:rPr>
      </w:pPr>
      <w:r w:rsidRPr="0060233E">
        <w:rPr>
          <w:rFonts w:ascii="Times New Roman"/>
          <w:color w:val="211F1F"/>
          <w:w w:val="105"/>
          <w:sz w:val="21"/>
          <w:lang w:val="it-IT"/>
        </w:rPr>
        <w:t>di</w:t>
      </w:r>
      <w:r w:rsidRPr="0060233E">
        <w:rPr>
          <w:rFonts w:ascii="Times New Roman"/>
          <w:color w:val="211F1F"/>
          <w:spacing w:val="-6"/>
          <w:w w:val="105"/>
          <w:sz w:val="21"/>
          <w:lang w:val="it-IT"/>
        </w:rPr>
        <w:t xml:space="preserve"> </w:t>
      </w:r>
      <w:r w:rsidRPr="0060233E">
        <w:rPr>
          <w:rFonts w:ascii="Times New Roman"/>
          <w:color w:val="211F1F"/>
          <w:w w:val="105"/>
          <w:sz w:val="21"/>
          <w:lang w:val="it-IT"/>
        </w:rPr>
        <w:t>assistere</w:t>
      </w:r>
      <w:r w:rsidRPr="0060233E">
        <w:rPr>
          <w:rFonts w:ascii="Times New Roman"/>
          <w:color w:val="211F1F"/>
          <w:spacing w:val="-5"/>
          <w:w w:val="105"/>
          <w:sz w:val="21"/>
          <w:lang w:val="it-IT"/>
        </w:rPr>
        <w:t xml:space="preserve"> </w:t>
      </w:r>
      <w:r w:rsidRPr="0060233E">
        <w:rPr>
          <w:rFonts w:ascii="Times New Roman"/>
          <w:color w:val="211F1F"/>
          <w:w w:val="105"/>
          <w:sz w:val="21"/>
          <w:lang w:val="it-IT"/>
        </w:rPr>
        <w:t>in</w:t>
      </w:r>
      <w:r w:rsidRPr="0060233E">
        <w:rPr>
          <w:rFonts w:ascii="Times New Roman"/>
          <w:color w:val="211F1F"/>
          <w:spacing w:val="-5"/>
          <w:w w:val="105"/>
          <w:sz w:val="21"/>
          <w:lang w:val="it-IT"/>
        </w:rPr>
        <w:t xml:space="preserve"> </w:t>
      </w:r>
      <w:r w:rsidRPr="0060233E">
        <w:rPr>
          <w:rFonts w:ascii="Times New Roman"/>
          <w:color w:val="211F1F"/>
          <w:w w:val="105"/>
          <w:sz w:val="21"/>
          <w:lang w:val="it-IT"/>
        </w:rPr>
        <w:t>via</w:t>
      </w:r>
      <w:r w:rsidRPr="0060233E">
        <w:rPr>
          <w:rFonts w:ascii="Times New Roman"/>
          <w:color w:val="211F1F"/>
          <w:spacing w:val="-6"/>
          <w:w w:val="105"/>
          <w:sz w:val="21"/>
          <w:lang w:val="it-IT"/>
        </w:rPr>
        <w:t xml:space="preserve"> </w:t>
      </w:r>
      <w:r w:rsidRPr="0060233E">
        <w:rPr>
          <w:rFonts w:ascii="Times New Roman"/>
          <w:color w:val="211F1F"/>
          <w:w w:val="105"/>
          <w:sz w:val="21"/>
          <w:u w:val="single" w:color="211F1F"/>
          <w:lang w:val="it-IT"/>
        </w:rPr>
        <w:t>continuativa</w:t>
      </w:r>
      <w:r w:rsidRPr="0060233E">
        <w:rPr>
          <w:rFonts w:ascii="Times New Roman"/>
          <w:color w:val="211F1F"/>
          <w:spacing w:val="-5"/>
          <w:w w:val="105"/>
          <w:sz w:val="21"/>
          <w:u w:val="single" w:color="211F1F"/>
          <w:lang w:val="it-IT"/>
        </w:rPr>
        <w:t xml:space="preserve"> </w:t>
      </w:r>
      <w:r w:rsidRPr="0060233E">
        <w:rPr>
          <w:rFonts w:ascii="Times New Roman"/>
          <w:color w:val="211F1F"/>
          <w:w w:val="105"/>
          <w:sz w:val="21"/>
          <w:lang w:val="it-IT"/>
        </w:rPr>
        <w:t>ed</w:t>
      </w:r>
      <w:r w:rsidRPr="0060233E">
        <w:rPr>
          <w:rFonts w:ascii="Times New Roman"/>
          <w:color w:val="211F1F"/>
          <w:spacing w:val="-5"/>
          <w:w w:val="105"/>
          <w:sz w:val="21"/>
          <w:lang w:val="it-IT"/>
        </w:rPr>
        <w:t xml:space="preserve"> </w:t>
      </w:r>
      <w:r w:rsidRPr="0060233E">
        <w:rPr>
          <w:rFonts w:ascii="Times New Roman"/>
          <w:color w:val="211F1F"/>
          <w:w w:val="105"/>
          <w:sz w:val="21"/>
          <w:u w:val="single" w:color="211F1F"/>
          <w:lang w:val="it-IT"/>
        </w:rPr>
        <w:t>esclusiva</w:t>
      </w:r>
      <w:r w:rsidRPr="0060233E">
        <w:rPr>
          <w:rFonts w:ascii="Times New Roman"/>
          <w:color w:val="211F1F"/>
          <w:spacing w:val="-5"/>
          <w:w w:val="105"/>
          <w:sz w:val="21"/>
          <w:u w:val="single" w:color="211F1F"/>
          <w:lang w:val="it-IT"/>
        </w:rPr>
        <w:t xml:space="preserve"> </w:t>
      </w:r>
      <w:r w:rsidRPr="0060233E">
        <w:rPr>
          <w:rFonts w:ascii="Times New Roman"/>
          <w:color w:val="211F1F"/>
          <w:w w:val="105"/>
          <w:sz w:val="21"/>
          <w:lang w:val="it-IT"/>
        </w:rPr>
        <w:t>la</w:t>
      </w:r>
      <w:r w:rsidRPr="0060233E">
        <w:rPr>
          <w:rFonts w:ascii="Times New Roman"/>
          <w:color w:val="211F1F"/>
          <w:spacing w:val="-5"/>
          <w:w w:val="105"/>
          <w:sz w:val="21"/>
          <w:lang w:val="it-IT"/>
        </w:rPr>
        <w:t xml:space="preserve"> </w:t>
      </w:r>
      <w:r w:rsidRPr="0060233E">
        <w:rPr>
          <w:rFonts w:ascii="Times New Roman"/>
          <w:color w:val="211F1F"/>
          <w:w w:val="105"/>
          <w:sz w:val="21"/>
          <w:lang w:val="it-IT"/>
        </w:rPr>
        <w:t>persona</w:t>
      </w:r>
      <w:r w:rsidRPr="0060233E">
        <w:rPr>
          <w:rFonts w:ascii="Times New Roman"/>
          <w:color w:val="211F1F"/>
          <w:spacing w:val="-5"/>
          <w:w w:val="105"/>
          <w:sz w:val="21"/>
          <w:lang w:val="it-IT"/>
        </w:rPr>
        <w:t xml:space="preserve"> </w:t>
      </w:r>
      <w:r w:rsidRPr="0060233E">
        <w:rPr>
          <w:rFonts w:ascii="Times New Roman"/>
          <w:color w:val="211F1F"/>
          <w:w w:val="105"/>
          <w:sz w:val="21"/>
          <w:lang w:val="it-IT"/>
        </w:rPr>
        <w:t>sopra</w:t>
      </w:r>
      <w:r w:rsidRPr="0060233E">
        <w:rPr>
          <w:rFonts w:ascii="Times New Roman"/>
          <w:color w:val="211F1F"/>
          <w:spacing w:val="-5"/>
          <w:w w:val="105"/>
          <w:sz w:val="21"/>
          <w:lang w:val="it-IT"/>
        </w:rPr>
        <w:t xml:space="preserve"> </w:t>
      </w:r>
      <w:r w:rsidRPr="0060233E">
        <w:rPr>
          <w:rFonts w:ascii="Times New Roman"/>
          <w:color w:val="211F1F"/>
          <w:w w:val="105"/>
          <w:sz w:val="21"/>
          <w:lang w:val="it-IT"/>
        </w:rPr>
        <w:t>indicata;</w:t>
      </w:r>
    </w:p>
    <w:p w14:paraId="69B2D70D" w14:textId="77777777" w:rsidR="0054025B" w:rsidRPr="0060233E" w:rsidRDefault="00AC4F07">
      <w:pPr>
        <w:spacing w:before="133" w:line="252" w:lineRule="auto"/>
        <w:ind w:left="279" w:right="229"/>
        <w:jc w:val="both"/>
        <w:rPr>
          <w:rFonts w:ascii="Times New Roman" w:eastAsia="Times New Roman" w:hAnsi="Times New Roman" w:cs="Times New Roman"/>
          <w:sz w:val="21"/>
          <w:szCs w:val="21"/>
          <w:lang w:val="it-IT"/>
        </w:rPr>
      </w:pPr>
      <w:r>
        <w:rPr>
          <w:rFonts w:ascii="Times New Roman" w:hAnsi="Times New Roman"/>
          <w:color w:val="211F1F"/>
          <w:w w:val="105"/>
          <w:sz w:val="21"/>
          <w:lang w:val="it-IT"/>
        </w:rPr>
        <w:fldChar w:fldCharType="begin">
          <w:ffData>
            <w:name w:val="Controllo1"/>
            <w:enabled/>
            <w:calcOnExit w:val="0"/>
            <w:checkBox>
              <w:sizeAuto/>
              <w:default w:val="0"/>
            </w:checkBox>
          </w:ffData>
        </w:fldChar>
      </w:r>
      <w:bookmarkStart w:id="19" w:name="Controllo1"/>
      <w:r w:rsidR="00FF3EE2">
        <w:rPr>
          <w:rFonts w:ascii="Times New Roman" w:hAnsi="Times New Roman"/>
          <w:color w:val="211F1F"/>
          <w:w w:val="105"/>
          <w:sz w:val="21"/>
          <w:lang w:val="it-IT"/>
        </w:rPr>
        <w:instrText xml:space="preserve"> FORMCHECKBOX </w:instrText>
      </w:r>
      <w:r>
        <w:rPr>
          <w:rFonts w:ascii="Times New Roman" w:hAnsi="Times New Roman"/>
          <w:color w:val="211F1F"/>
          <w:w w:val="105"/>
          <w:sz w:val="21"/>
          <w:lang w:val="it-IT"/>
        </w:rPr>
      </w:r>
      <w:r>
        <w:rPr>
          <w:rFonts w:ascii="Times New Roman" w:hAnsi="Times New Roman"/>
          <w:color w:val="211F1F"/>
          <w:w w:val="105"/>
          <w:sz w:val="21"/>
          <w:lang w:val="it-IT"/>
        </w:rPr>
        <w:fldChar w:fldCharType="separate"/>
      </w:r>
      <w:r>
        <w:rPr>
          <w:rFonts w:ascii="Times New Roman" w:hAnsi="Times New Roman"/>
          <w:color w:val="211F1F"/>
          <w:w w:val="105"/>
          <w:sz w:val="21"/>
          <w:lang w:val="it-IT"/>
        </w:rPr>
        <w:fldChar w:fldCharType="end"/>
      </w:r>
      <w:bookmarkEnd w:id="19"/>
      <w:r w:rsidR="00FF3EE2">
        <w:rPr>
          <w:rFonts w:ascii="Times New Roman" w:hAnsi="Times New Roman"/>
          <w:color w:val="211F1F"/>
          <w:w w:val="105"/>
          <w:sz w:val="21"/>
          <w:lang w:val="it-IT"/>
        </w:rPr>
        <w:t xml:space="preserve"> </w:t>
      </w:r>
      <w:r w:rsidR="00A05F18" w:rsidRPr="0060233E">
        <w:rPr>
          <w:rFonts w:ascii="Times New Roman" w:hAnsi="Times New Roman"/>
          <w:color w:val="211F1F"/>
          <w:w w:val="105"/>
          <w:sz w:val="21"/>
          <w:lang w:val="it-IT"/>
        </w:rPr>
        <w:t>che</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la</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persona</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per</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la</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quale</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vengono</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richiesti</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i</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permessi</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non</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è</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ricoverata</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a</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tempo</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pieno</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presso</w:t>
      </w:r>
      <w:r w:rsidR="00A05F18" w:rsidRPr="0060233E">
        <w:rPr>
          <w:rFonts w:ascii="Times New Roman" w:hAnsi="Times New Roman"/>
          <w:color w:val="211F1F"/>
          <w:spacing w:val="-4"/>
          <w:w w:val="105"/>
          <w:sz w:val="21"/>
          <w:lang w:val="it-IT"/>
        </w:rPr>
        <w:t xml:space="preserve"> </w:t>
      </w:r>
      <w:r w:rsidR="00A05F18" w:rsidRPr="0060233E">
        <w:rPr>
          <w:rFonts w:ascii="Times New Roman" w:hAnsi="Times New Roman"/>
          <w:color w:val="211F1F"/>
          <w:w w:val="105"/>
          <w:sz w:val="21"/>
          <w:lang w:val="it-IT"/>
        </w:rPr>
        <w:t>istituti</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specializzati. che</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nessun</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altro</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familiare</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beneficia</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dei</w:t>
      </w:r>
      <w:r w:rsidR="00A05F18" w:rsidRPr="0060233E">
        <w:rPr>
          <w:rFonts w:ascii="Times New Roman" w:hAnsi="Times New Roman"/>
          <w:color w:val="211F1F"/>
          <w:spacing w:val="-6"/>
          <w:w w:val="105"/>
          <w:sz w:val="21"/>
          <w:lang w:val="it-IT"/>
        </w:rPr>
        <w:t xml:space="preserve"> </w:t>
      </w:r>
      <w:r w:rsidR="00A05F18" w:rsidRPr="0060233E">
        <w:rPr>
          <w:rFonts w:ascii="Times New Roman" w:hAnsi="Times New Roman"/>
          <w:color w:val="211F1F"/>
          <w:w w:val="105"/>
          <w:sz w:val="21"/>
          <w:lang w:val="it-IT"/>
        </w:rPr>
        <w:t>permessi</w:t>
      </w:r>
      <w:r w:rsidR="00A05F18" w:rsidRPr="0060233E">
        <w:rPr>
          <w:rFonts w:ascii="Times New Roman" w:hAnsi="Times New Roman"/>
          <w:color w:val="211F1F"/>
          <w:spacing w:val="-6"/>
          <w:w w:val="105"/>
          <w:sz w:val="21"/>
          <w:lang w:val="it-IT"/>
        </w:rPr>
        <w:t xml:space="preserve"> </w:t>
      </w:r>
      <w:r w:rsidR="00A05F18" w:rsidRPr="0060233E">
        <w:rPr>
          <w:rFonts w:ascii="Times New Roman" w:hAnsi="Times New Roman"/>
          <w:color w:val="211F1F"/>
          <w:w w:val="105"/>
          <w:sz w:val="21"/>
          <w:lang w:val="it-IT"/>
        </w:rPr>
        <w:t>per</w:t>
      </w:r>
      <w:r w:rsidR="00A05F18" w:rsidRPr="0060233E">
        <w:rPr>
          <w:rFonts w:ascii="Times New Roman" w:hAnsi="Times New Roman"/>
          <w:color w:val="211F1F"/>
          <w:spacing w:val="-6"/>
          <w:w w:val="105"/>
          <w:sz w:val="21"/>
          <w:lang w:val="it-IT"/>
        </w:rPr>
        <w:t xml:space="preserve"> </w:t>
      </w:r>
      <w:r w:rsidR="00A05F18" w:rsidRPr="0060233E">
        <w:rPr>
          <w:rFonts w:ascii="Times New Roman" w:hAnsi="Times New Roman"/>
          <w:color w:val="211F1F"/>
          <w:w w:val="105"/>
          <w:sz w:val="21"/>
          <w:lang w:val="it-IT"/>
        </w:rPr>
        <w:t>lo</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stesso</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soggetto</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portatore</w:t>
      </w:r>
      <w:r w:rsidR="00A05F18" w:rsidRPr="0060233E">
        <w:rPr>
          <w:rFonts w:ascii="Times New Roman" w:hAnsi="Times New Roman"/>
          <w:color w:val="211F1F"/>
          <w:spacing w:val="-5"/>
          <w:w w:val="105"/>
          <w:sz w:val="21"/>
          <w:lang w:val="it-IT"/>
        </w:rPr>
        <w:t xml:space="preserve"> </w:t>
      </w:r>
      <w:r w:rsidR="00A05F18" w:rsidRPr="0060233E">
        <w:rPr>
          <w:rFonts w:ascii="Times New Roman" w:hAnsi="Times New Roman"/>
          <w:color w:val="211F1F"/>
          <w:w w:val="105"/>
          <w:sz w:val="21"/>
          <w:lang w:val="it-IT"/>
        </w:rPr>
        <w:t>di</w:t>
      </w:r>
      <w:r w:rsidR="00A05F18" w:rsidRPr="0060233E">
        <w:rPr>
          <w:rFonts w:ascii="Times New Roman" w:hAnsi="Times New Roman"/>
          <w:color w:val="211F1F"/>
          <w:spacing w:val="-6"/>
          <w:w w:val="105"/>
          <w:sz w:val="21"/>
          <w:lang w:val="it-IT"/>
        </w:rPr>
        <w:t xml:space="preserve"> </w:t>
      </w:r>
      <w:r w:rsidR="00A05F18" w:rsidRPr="0060233E">
        <w:rPr>
          <w:rFonts w:ascii="Times New Roman" w:hAnsi="Times New Roman"/>
          <w:color w:val="211F1F"/>
          <w:w w:val="105"/>
          <w:sz w:val="21"/>
          <w:lang w:val="it-IT"/>
        </w:rPr>
        <w:t>handicap;</w:t>
      </w:r>
    </w:p>
    <w:p w14:paraId="0CF0F7E6" w14:textId="77777777" w:rsidR="0054025B" w:rsidRPr="0060233E" w:rsidRDefault="00A05F18">
      <w:pPr>
        <w:spacing w:before="1"/>
        <w:ind w:left="746" w:right="666"/>
        <w:jc w:val="center"/>
        <w:rPr>
          <w:rFonts w:ascii="Times New Roman" w:eastAsia="Times New Roman" w:hAnsi="Times New Roman" w:cs="Times New Roman"/>
          <w:sz w:val="21"/>
          <w:szCs w:val="21"/>
          <w:lang w:val="it-IT"/>
        </w:rPr>
      </w:pPr>
      <w:r w:rsidRPr="0060233E">
        <w:rPr>
          <w:rFonts w:ascii="Times New Roman"/>
          <w:i/>
          <w:color w:val="211F1F"/>
          <w:w w:val="105"/>
          <w:sz w:val="21"/>
          <w:lang w:val="it-IT"/>
        </w:rPr>
        <w:t>oppure</w:t>
      </w:r>
    </w:p>
    <w:p w14:paraId="1362F4CB" w14:textId="77777777" w:rsidR="0054025B" w:rsidRPr="0060233E" w:rsidRDefault="00AC4F07">
      <w:pPr>
        <w:spacing w:before="8" w:line="252" w:lineRule="auto"/>
        <w:ind w:left="229" w:right="141" w:firstLine="50"/>
        <w:jc w:val="both"/>
        <w:rPr>
          <w:rFonts w:ascii="Times New Roman" w:eastAsia="Times New Roman" w:hAnsi="Times New Roman" w:cs="Times New Roman"/>
          <w:sz w:val="21"/>
          <w:szCs w:val="21"/>
          <w:lang w:val="it-IT"/>
        </w:rPr>
      </w:pPr>
      <w:r>
        <w:rPr>
          <w:rFonts w:ascii="Times New Roman" w:eastAsia="Times New Roman" w:hAnsi="Times New Roman" w:cs="Times New Roman"/>
          <w:color w:val="211F1F"/>
          <w:w w:val="105"/>
          <w:sz w:val="21"/>
          <w:szCs w:val="21"/>
          <w:lang w:val="it-IT"/>
        </w:rPr>
        <w:fldChar w:fldCharType="begin">
          <w:ffData>
            <w:name w:val="Controllo2"/>
            <w:enabled/>
            <w:calcOnExit w:val="0"/>
            <w:checkBox>
              <w:sizeAuto/>
              <w:default w:val="0"/>
            </w:checkBox>
          </w:ffData>
        </w:fldChar>
      </w:r>
      <w:bookmarkStart w:id="20" w:name="Controllo2"/>
      <w:r w:rsidR="00FF3EE2">
        <w:rPr>
          <w:rFonts w:ascii="Times New Roman" w:eastAsia="Times New Roman" w:hAnsi="Times New Roman" w:cs="Times New Roman"/>
          <w:color w:val="211F1F"/>
          <w:w w:val="105"/>
          <w:sz w:val="21"/>
          <w:szCs w:val="21"/>
          <w:lang w:val="it-IT"/>
        </w:rPr>
        <w:instrText xml:space="preserve"> FORMCHECKBOX </w:instrText>
      </w:r>
      <w:r>
        <w:rPr>
          <w:rFonts w:ascii="Times New Roman" w:eastAsia="Times New Roman" w:hAnsi="Times New Roman" w:cs="Times New Roman"/>
          <w:color w:val="211F1F"/>
          <w:w w:val="105"/>
          <w:sz w:val="21"/>
          <w:szCs w:val="21"/>
          <w:lang w:val="it-IT"/>
        </w:rPr>
      </w:r>
      <w:r>
        <w:rPr>
          <w:rFonts w:ascii="Times New Roman" w:eastAsia="Times New Roman" w:hAnsi="Times New Roman" w:cs="Times New Roman"/>
          <w:color w:val="211F1F"/>
          <w:w w:val="105"/>
          <w:sz w:val="21"/>
          <w:szCs w:val="21"/>
          <w:lang w:val="it-IT"/>
        </w:rPr>
        <w:fldChar w:fldCharType="separate"/>
      </w:r>
      <w:r>
        <w:rPr>
          <w:rFonts w:ascii="Times New Roman" w:eastAsia="Times New Roman" w:hAnsi="Times New Roman" w:cs="Times New Roman"/>
          <w:color w:val="211F1F"/>
          <w:w w:val="105"/>
          <w:sz w:val="21"/>
          <w:szCs w:val="21"/>
          <w:lang w:val="it-IT"/>
        </w:rPr>
        <w:fldChar w:fldCharType="end"/>
      </w:r>
      <w:bookmarkEnd w:id="20"/>
      <w:r w:rsidR="00FF3EE2">
        <w:rPr>
          <w:rFonts w:ascii="Times New Roman" w:eastAsia="Times New Roman" w:hAnsi="Times New Roman" w:cs="Times New Roman"/>
          <w:color w:val="211F1F"/>
          <w:w w:val="105"/>
          <w:sz w:val="21"/>
          <w:szCs w:val="21"/>
          <w:lang w:val="it-IT"/>
        </w:rPr>
        <w:t xml:space="preserve"> </w:t>
      </w:r>
      <w:r w:rsidR="0060233E">
        <w:rPr>
          <w:rFonts w:ascii="Times New Roman" w:eastAsia="Times New Roman" w:hAnsi="Times New Roman" w:cs="Times New Roman"/>
          <w:color w:val="211F1F"/>
          <w:w w:val="105"/>
          <w:sz w:val="21"/>
          <w:szCs w:val="21"/>
          <w:lang w:val="it-IT"/>
        </w:rPr>
        <w:t>che l’</w:t>
      </w:r>
      <w:r w:rsidR="00A05F18" w:rsidRPr="0060233E">
        <w:rPr>
          <w:rFonts w:ascii="Times New Roman" w:eastAsia="Times New Roman" w:hAnsi="Times New Roman" w:cs="Times New Roman"/>
          <w:color w:val="211F1F"/>
          <w:w w:val="105"/>
          <w:sz w:val="21"/>
          <w:szCs w:val="21"/>
          <w:lang w:val="it-IT"/>
        </w:rPr>
        <w:t>altro genitore beneficia dei permessi per lo stesso portatore di handicap alternativamente con il sottoscritto, nel limite massimo di 3 giorni complessivi tra i due genitori (si allega dichiarazione di responsabilità dell’altro genitore);</w:t>
      </w:r>
    </w:p>
    <w:p w14:paraId="5655D91A" w14:textId="77777777" w:rsidR="0054025B" w:rsidRPr="0060233E" w:rsidRDefault="0054025B">
      <w:pPr>
        <w:spacing w:before="9"/>
        <w:rPr>
          <w:rFonts w:ascii="Times New Roman" w:eastAsia="Times New Roman" w:hAnsi="Times New Roman" w:cs="Times New Roman"/>
          <w:sz w:val="21"/>
          <w:szCs w:val="21"/>
          <w:lang w:val="it-IT"/>
        </w:rPr>
      </w:pPr>
    </w:p>
    <w:p w14:paraId="36768D9E" w14:textId="77777777" w:rsidR="0054025B" w:rsidRPr="0060233E" w:rsidRDefault="00AC4F07">
      <w:pPr>
        <w:ind w:left="284"/>
        <w:jc w:val="both"/>
        <w:rPr>
          <w:rFonts w:ascii="Times New Roman" w:eastAsia="Times New Roman" w:hAnsi="Times New Roman" w:cs="Times New Roman"/>
          <w:sz w:val="21"/>
          <w:szCs w:val="21"/>
          <w:lang w:val="it-IT"/>
        </w:rPr>
      </w:pPr>
      <w:r>
        <w:rPr>
          <w:rFonts w:ascii="Times New Roman" w:eastAsia="Times New Roman" w:hAnsi="Times New Roman" w:cs="Times New Roman"/>
          <w:color w:val="211F1F"/>
          <w:w w:val="105"/>
          <w:sz w:val="21"/>
          <w:szCs w:val="21"/>
          <w:lang w:val="it-IT"/>
        </w:rPr>
        <w:fldChar w:fldCharType="begin">
          <w:ffData>
            <w:name w:val="Controllo3"/>
            <w:enabled/>
            <w:calcOnExit w:val="0"/>
            <w:checkBox>
              <w:sizeAuto/>
              <w:default w:val="0"/>
            </w:checkBox>
          </w:ffData>
        </w:fldChar>
      </w:r>
      <w:bookmarkStart w:id="21" w:name="Controllo3"/>
      <w:r w:rsidR="00FF3EE2">
        <w:rPr>
          <w:rFonts w:ascii="Times New Roman" w:eastAsia="Times New Roman" w:hAnsi="Times New Roman" w:cs="Times New Roman"/>
          <w:color w:val="211F1F"/>
          <w:w w:val="105"/>
          <w:sz w:val="21"/>
          <w:szCs w:val="21"/>
          <w:lang w:val="it-IT"/>
        </w:rPr>
        <w:instrText xml:space="preserve"> FORMCHECKBOX </w:instrText>
      </w:r>
      <w:r>
        <w:rPr>
          <w:rFonts w:ascii="Times New Roman" w:eastAsia="Times New Roman" w:hAnsi="Times New Roman" w:cs="Times New Roman"/>
          <w:color w:val="211F1F"/>
          <w:w w:val="105"/>
          <w:sz w:val="21"/>
          <w:szCs w:val="21"/>
          <w:lang w:val="it-IT"/>
        </w:rPr>
      </w:r>
      <w:r>
        <w:rPr>
          <w:rFonts w:ascii="Times New Roman" w:eastAsia="Times New Roman" w:hAnsi="Times New Roman" w:cs="Times New Roman"/>
          <w:color w:val="211F1F"/>
          <w:w w:val="105"/>
          <w:sz w:val="21"/>
          <w:szCs w:val="21"/>
          <w:lang w:val="it-IT"/>
        </w:rPr>
        <w:fldChar w:fldCharType="separate"/>
      </w:r>
      <w:r>
        <w:rPr>
          <w:rFonts w:ascii="Times New Roman" w:eastAsia="Times New Roman" w:hAnsi="Times New Roman" w:cs="Times New Roman"/>
          <w:color w:val="211F1F"/>
          <w:w w:val="105"/>
          <w:sz w:val="21"/>
          <w:szCs w:val="21"/>
          <w:lang w:val="it-IT"/>
        </w:rPr>
        <w:fldChar w:fldCharType="end"/>
      </w:r>
      <w:bookmarkEnd w:id="21"/>
      <w:r w:rsidR="00FF3EE2">
        <w:rPr>
          <w:rFonts w:ascii="Times New Roman" w:eastAsia="Times New Roman" w:hAnsi="Times New Roman" w:cs="Times New Roman"/>
          <w:color w:val="211F1F"/>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di</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essere</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convivente</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con</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il</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soggetto</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portatore</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di</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handicap</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all’indirizzo</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sopra</w:t>
      </w:r>
      <w:r w:rsidR="00A05F18" w:rsidRPr="0060233E">
        <w:rPr>
          <w:rFonts w:ascii="Times New Roman" w:eastAsia="Times New Roman" w:hAnsi="Times New Roman" w:cs="Times New Roman"/>
          <w:color w:val="211F1F"/>
          <w:spacing w:val="-5"/>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specificato</w:t>
      </w:r>
    </w:p>
    <w:p w14:paraId="7D23B1B3" w14:textId="77777777" w:rsidR="0054025B" w:rsidRPr="0060233E" w:rsidRDefault="00A05F18">
      <w:pPr>
        <w:spacing w:before="13"/>
        <w:ind w:left="746" w:right="666"/>
        <w:jc w:val="center"/>
        <w:rPr>
          <w:rFonts w:ascii="Times New Roman" w:eastAsia="Times New Roman" w:hAnsi="Times New Roman" w:cs="Times New Roman"/>
          <w:sz w:val="21"/>
          <w:szCs w:val="21"/>
          <w:lang w:val="it-IT"/>
        </w:rPr>
      </w:pPr>
      <w:r w:rsidRPr="0060233E">
        <w:rPr>
          <w:rFonts w:ascii="Times New Roman"/>
          <w:i/>
          <w:color w:val="211F1F"/>
          <w:w w:val="105"/>
          <w:sz w:val="21"/>
          <w:lang w:val="it-IT"/>
        </w:rPr>
        <w:t>oppure</w:t>
      </w:r>
    </w:p>
    <w:p w14:paraId="5D650EEB" w14:textId="77777777" w:rsidR="0054025B" w:rsidRPr="0060233E" w:rsidRDefault="00AC4F07">
      <w:pPr>
        <w:spacing w:before="8" w:line="252" w:lineRule="auto"/>
        <w:ind w:left="229" w:right="145" w:firstLine="55"/>
        <w:jc w:val="both"/>
        <w:rPr>
          <w:rFonts w:ascii="Times New Roman" w:eastAsia="Times New Roman" w:hAnsi="Times New Roman" w:cs="Times New Roman"/>
          <w:sz w:val="21"/>
          <w:szCs w:val="21"/>
          <w:lang w:val="it-IT"/>
        </w:rPr>
      </w:pPr>
      <w:r>
        <w:rPr>
          <w:rFonts w:ascii="Times New Roman" w:eastAsia="Times New Roman" w:hAnsi="Times New Roman" w:cs="Times New Roman"/>
          <w:color w:val="211F1F"/>
          <w:w w:val="105"/>
          <w:sz w:val="21"/>
          <w:szCs w:val="21"/>
          <w:lang w:val="it-IT"/>
        </w:rPr>
        <w:fldChar w:fldCharType="begin">
          <w:ffData>
            <w:name w:val="Controllo4"/>
            <w:enabled/>
            <w:calcOnExit w:val="0"/>
            <w:checkBox>
              <w:sizeAuto/>
              <w:default w:val="0"/>
            </w:checkBox>
          </w:ffData>
        </w:fldChar>
      </w:r>
      <w:bookmarkStart w:id="22" w:name="Controllo4"/>
      <w:r w:rsidR="00FF3EE2">
        <w:rPr>
          <w:rFonts w:ascii="Times New Roman" w:eastAsia="Times New Roman" w:hAnsi="Times New Roman" w:cs="Times New Roman"/>
          <w:color w:val="211F1F"/>
          <w:w w:val="105"/>
          <w:sz w:val="21"/>
          <w:szCs w:val="21"/>
          <w:lang w:val="it-IT"/>
        </w:rPr>
        <w:instrText xml:space="preserve"> FORMCHECKBOX </w:instrText>
      </w:r>
      <w:r>
        <w:rPr>
          <w:rFonts w:ascii="Times New Roman" w:eastAsia="Times New Roman" w:hAnsi="Times New Roman" w:cs="Times New Roman"/>
          <w:color w:val="211F1F"/>
          <w:w w:val="105"/>
          <w:sz w:val="21"/>
          <w:szCs w:val="21"/>
          <w:lang w:val="it-IT"/>
        </w:rPr>
      </w:r>
      <w:r>
        <w:rPr>
          <w:rFonts w:ascii="Times New Roman" w:eastAsia="Times New Roman" w:hAnsi="Times New Roman" w:cs="Times New Roman"/>
          <w:color w:val="211F1F"/>
          <w:w w:val="105"/>
          <w:sz w:val="21"/>
          <w:szCs w:val="21"/>
          <w:lang w:val="it-IT"/>
        </w:rPr>
        <w:fldChar w:fldCharType="separate"/>
      </w:r>
      <w:r>
        <w:rPr>
          <w:rFonts w:ascii="Times New Roman" w:eastAsia="Times New Roman" w:hAnsi="Times New Roman" w:cs="Times New Roman"/>
          <w:color w:val="211F1F"/>
          <w:w w:val="105"/>
          <w:sz w:val="21"/>
          <w:szCs w:val="21"/>
          <w:lang w:val="it-IT"/>
        </w:rPr>
        <w:fldChar w:fldCharType="end"/>
      </w:r>
      <w:bookmarkEnd w:id="22"/>
      <w:r w:rsidR="00FF3EE2">
        <w:rPr>
          <w:rFonts w:ascii="Times New Roman" w:eastAsia="Times New Roman" w:hAnsi="Times New Roman" w:cs="Times New Roman"/>
          <w:color w:val="211F1F"/>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 xml:space="preserve">di non essere convivente con il soggetto portatore di handicap, ma di svolgere con continuità l’assistenza allo stesso per le necessità quotidiane non essendoci parenti ed affini entro il 3° grado </w:t>
      </w:r>
      <w:r w:rsidR="00A05F18" w:rsidRPr="0060233E">
        <w:rPr>
          <w:rFonts w:ascii="Times New Roman" w:eastAsia="Times New Roman" w:hAnsi="Times New Roman" w:cs="Times New Roman"/>
          <w:color w:val="211F1F"/>
          <w:w w:val="105"/>
          <w:sz w:val="21"/>
          <w:szCs w:val="21"/>
          <w:u w:val="single" w:color="211F1F"/>
          <w:lang w:val="it-IT"/>
        </w:rPr>
        <w:t xml:space="preserve">conviventi con la persona sopra indicata </w:t>
      </w:r>
      <w:r w:rsidR="00A05F18" w:rsidRPr="0060233E">
        <w:rPr>
          <w:rFonts w:ascii="Times New Roman" w:eastAsia="Times New Roman" w:hAnsi="Times New Roman" w:cs="Times New Roman"/>
          <w:color w:val="211F1F"/>
          <w:w w:val="105"/>
          <w:sz w:val="21"/>
          <w:szCs w:val="21"/>
          <w:lang w:val="it-IT"/>
        </w:rPr>
        <w:t xml:space="preserve">e </w:t>
      </w:r>
      <w:r w:rsidR="00A05F18" w:rsidRPr="0060233E">
        <w:rPr>
          <w:rFonts w:ascii="Times New Roman" w:eastAsia="Times New Roman" w:hAnsi="Times New Roman" w:cs="Times New Roman"/>
          <w:color w:val="211F1F"/>
          <w:w w:val="105"/>
          <w:sz w:val="21"/>
          <w:szCs w:val="21"/>
          <w:u w:val="single" w:color="211F1F"/>
          <w:lang w:val="it-IT"/>
        </w:rPr>
        <w:t>non lavoratori</w:t>
      </w:r>
      <w:r w:rsidR="00A05F18" w:rsidRPr="0060233E">
        <w:rPr>
          <w:rFonts w:ascii="Times New Roman" w:eastAsia="Times New Roman" w:hAnsi="Times New Roman" w:cs="Times New Roman"/>
          <w:color w:val="211F1F"/>
          <w:w w:val="105"/>
          <w:sz w:val="21"/>
          <w:szCs w:val="21"/>
          <w:lang w:val="it-IT"/>
        </w:rPr>
        <w:t>, che possano fornirLe</w:t>
      </w:r>
      <w:r w:rsidR="00A05F18" w:rsidRPr="0060233E">
        <w:rPr>
          <w:rFonts w:ascii="Times New Roman" w:eastAsia="Times New Roman" w:hAnsi="Times New Roman" w:cs="Times New Roman"/>
          <w:color w:val="211F1F"/>
          <w:spacing w:val="-33"/>
          <w:w w:val="105"/>
          <w:sz w:val="21"/>
          <w:szCs w:val="21"/>
          <w:lang w:val="it-IT"/>
        </w:rPr>
        <w:t xml:space="preserve"> </w:t>
      </w:r>
      <w:r w:rsidR="00A05F18" w:rsidRPr="0060233E">
        <w:rPr>
          <w:rFonts w:ascii="Times New Roman" w:eastAsia="Times New Roman" w:hAnsi="Times New Roman" w:cs="Times New Roman"/>
          <w:color w:val="211F1F"/>
          <w:w w:val="105"/>
          <w:sz w:val="21"/>
          <w:szCs w:val="21"/>
          <w:lang w:val="it-IT"/>
        </w:rPr>
        <w:t>assistenza;</w:t>
      </w:r>
    </w:p>
    <w:p w14:paraId="08FA46FC" w14:textId="77777777" w:rsidR="0054025B" w:rsidRPr="0060233E" w:rsidRDefault="0054025B">
      <w:pPr>
        <w:rPr>
          <w:rFonts w:ascii="Times New Roman" w:eastAsia="Times New Roman" w:hAnsi="Times New Roman" w:cs="Times New Roman"/>
          <w:sz w:val="20"/>
          <w:szCs w:val="20"/>
          <w:lang w:val="it-IT"/>
        </w:rPr>
      </w:pPr>
    </w:p>
    <w:p w14:paraId="0481DD75" w14:textId="77777777" w:rsidR="0054025B" w:rsidRPr="0060233E" w:rsidRDefault="0054025B">
      <w:pPr>
        <w:spacing w:before="10"/>
        <w:rPr>
          <w:rFonts w:ascii="Times New Roman" w:eastAsia="Times New Roman" w:hAnsi="Times New Roman" w:cs="Times New Roman"/>
          <w:sz w:val="16"/>
          <w:szCs w:val="16"/>
          <w:lang w:val="it-IT"/>
        </w:rPr>
      </w:pPr>
    </w:p>
    <w:p w14:paraId="051995EB" w14:textId="77777777" w:rsidR="00145F13" w:rsidRDefault="00145F13">
      <w:pPr>
        <w:pStyle w:val="Corpotesto"/>
        <w:spacing w:before="81"/>
        <w:ind w:left="229" w:right="649" w:firstLine="0"/>
        <w:rPr>
          <w:rFonts w:ascii="Times New Roman" w:eastAsia="Times New Roman" w:hAnsi="Times New Roman" w:cs="Times New Roman"/>
          <w:color w:val="211F1F"/>
          <w:w w:val="105"/>
          <w:lang w:val="it-IT"/>
        </w:rPr>
      </w:pPr>
    </w:p>
    <w:p w14:paraId="419905A1" w14:textId="77777777" w:rsidR="00145F13" w:rsidRDefault="00145F13">
      <w:pPr>
        <w:pStyle w:val="Corpotesto"/>
        <w:spacing w:before="81"/>
        <w:ind w:left="229" w:right="649" w:firstLine="0"/>
        <w:rPr>
          <w:rFonts w:ascii="Times New Roman" w:eastAsia="Times New Roman" w:hAnsi="Times New Roman" w:cs="Times New Roman"/>
          <w:color w:val="211F1F"/>
          <w:w w:val="105"/>
          <w:lang w:val="it-IT"/>
        </w:rPr>
      </w:pPr>
    </w:p>
    <w:p w14:paraId="2679C03D" w14:textId="77777777" w:rsidR="00145F13" w:rsidRDefault="00145F13">
      <w:pPr>
        <w:pStyle w:val="Corpotesto"/>
        <w:spacing w:before="81"/>
        <w:ind w:left="229" w:right="649" w:firstLine="0"/>
        <w:rPr>
          <w:rFonts w:ascii="Times New Roman" w:eastAsia="Times New Roman" w:hAnsi="Times New Roman" w:cs="Times New Roman"/>
          <w:color w:val="211F1F"/>
          <w:w w:val="105"/>
          <w:lang w:val="it-IT"/>
        </w:rPr>
      </w:pPr>
    </w:p>
    <w:p w14:paraId="27D0BA54" w14:textId="77777777" w:rsidR="00145F13" w:rsidRDefault="00145F13">
      <w:pPr>
        <w:pStyle w:val="Corpotesto"/>
        <w:spacing w:before="81"/>
        <w:ind w:left="229" w:right="649" w:firstLine="0"/>
        <w:rPr>
          <w:rFonts w:ascii="Times New Roman" w:eastAsia="Times New Roman" w:hAnsi="Times New Roman" w:cs="Times New Roman"/>
          <w:color w:val="211F1F"/>
          <w:w w:val="105"/>
          <w:lang w:val="it-IT"/>
        </w:rPr>
      </w:pPr>
    </w:p>
    <w:p w14:paraId="0D88FE03" w14:textId="77777777" w:rsidR="00145F13" w:rsidRDefault="00145F13">
      <w:pPr>
        <w:pStyle w:val="Corpotesto"/>
        <w:spacing w:before="81"/>
        <w:ind w:left="229" w:right="649" w:firstLine="0"/>
        <w:rPr>
          <w:rFonts w:ascii="Times New Roman" w:eastAsia="Times New Roman" w:hAnsi="Times New Roman" w:cs="Times New Roman"/>
          <w:color w:val="211F1F"/>
          <w:w w:val="105"/>
          <w:lang w:val="it-IT"/>
        </w:rPr>
      </w:pPr>
    </w:p>
    <w:p w14:paraId="5B85763B" w14:textId="77777777" w:rsidR="00145F13" w:rsidRDefault="00145F13">
      <w:pPr>
        <w:pStyle w:val="Corpotesto"/>
        <w:spacing w:before="81"/>
        <w:ind w:left="229" w:right="649" w:firstLine="0"/>
        <w:rPr>
          <w:rFonts w:ascii="Times New Roman" w:eastAsia="Times New Roman" w:hAnsi="Times New Roman" w:cs="Times New Roman"/>
          <w:color w:val="211F1F"/>
          <w:w w:val="105"/>
          <w:lang w:val="it-IT"/>
        </w:rPr>
      </w:pPr>
    </w:p>
    <w:p w14:paraId="2A1597AB" w14:textId="77777777" w:rsidR="00145F13" w:rsidRDefault="00145F13">
      <w:pPr>
        <w:pStyle w:val="Corpotesto"/>
        <w:spacing w:before="81"/>
        <w:ind w:left="229" w:right="649" w:firstLine="0"/>
        <w:rPr>
          <w:rFonts w:ascii="Times New Roman" w:eastAsia="Times New Roman" w:hAnsi="Times New Roman" w:cs="Times New Roman"/>
          <w:color w:val="211F1F"/>
          <w:w w:val="105"/>
          <w:lang w:val="it-IT"/>
        </w:rPr>
      </w:pPr>
    </w:p>
    <w:p w14:paraId="1968339F" w14:textId="77777777" w:rsidR="0054025B" w:rsidRPr="0060233E" w:rsidRDefault="00A05F18">
      <w:pPr>
        <w:pStyle w:val="Corpotesto"/>
        <w:spacing w:before="81"/>
        <w:ind w:left="229" w:right="649" w:firstLine="0"/>
        <w:rPr>
          <w:rFonts w:ascii="Times New Roman" w:eastAsia="Times New Roman" w:hAnsi="Times New Roman" w:cs="Times New Roman"/>
          <w:lang w:val="it-IT"/>
        </w:rPr>
      </w:pPr>
      <w:r w:rsidRPr="0060233E">
        <w:rPr>
          <w:rFonts w:ascii="Times New Roman" w:eastAsia="Times New Roman" w:hAnsi="Times New Roman" w:cs="Times New Roman"/>
          <w:color w:val="211F1F"/>
          <w:w w:val="105"/>
          <w:lang w:val="it-IT"/>
        </w:rPr>
        <w:t>Solo per coloro che richiedono i permessi per assistere un parente/affine entro il 3°</w:t>
      </w:r>
      <w:r w:rsidRPr="0060233E">
        <w:rPr>
          <w:rFonts w:ascii="Times New Roman" w:eastAsia="Times New Roman" w:hAnsi="Times New Roman" w:cs="Times New Roman"/>
          <w:color w:val="211F1F"/>
          <w:spacing w:val="-22"/>
          <w:w w:val="105"/>
          <w:lang w:val="it-IT"/>
        </w:rPr>
        <w:t xml:space="preserve"> </w:t>
      </w:r>
      <w:r w:rsidRPr="0060233E">
        <w:rPr>
          <w:rFonts w:ascii="Times New Roman" w:eastAsia="Times New Roman" w:hAnsi="Times New Roman" w:cs="Times New Roman"/>
          <w:color w:val="211F1F"/>
          <w:w w:val="105"/>
          <w:lang w:val="it-IT"/>
        </w:rPr>
        <w:t>grado:</w:t>
      </w:r>
    </w:p>
    <w:tbl>
      <w:tblPr>
        <w:tblStyle w:val="TableNormal"/>
        <w:tblpPr w:leftFromText="141" w:rightFromText="141" w:vertAnchor="text" w:horzAnchor="margin" w:tblpY="703"/>
        <w:tblW w:w="0" w:type="auto"/>
        <w:tblLayout w:type="fixed"/>
        <w:tblLook w:val="01E0" w:firstRow="1" w:lastRow="1" w:firstColumn="1" w:lastColumn="1" w:noHBand="0" w:noVBand="0"/>
      </w:tblPr>
      <w:tblGrid>
        <w:gridCol w:w="4492"/>
        <w:gridCol w:w="5625"/>
      </w:tblGrid>
      <w:tr w:rsidR="00145F13" w:rsidRPr="0060233E" w14:paraId="7CDA4654" w14:textId="77777777" w:rsidTr="00145F13">
        <w:trPr>
          <w:trHeight w:hRule="exact" w:val="403"/>
        </w:trPr>
        <w:tc>
          <w:tcPr>
            <w:tcW w:w="4492" w:type="dxa"/>
            <w:tcBorders>
              <w:top w:val="single" w:sz="4" w:space="0" w:color="BDC0C2"/>
              <w:left w:val="single" w:sz="4" w:space="0" w:color="BDC0C2"/>
              <w:bottom w:val="single" w:sz="4" w:space="0" w:color="BDC0C2"/>
              <w:right w:val="single" w:sz="4" w:space="0" w:color="BDC0C2"/>
            </w:tcBorders>
          </w:tcPr>
          <w:p w14:paraId="4D910C97" w14:textId="77777777" w:rsidR="00145F13" w:rsidRDefault="00145F13" w:rsidP="00145F13">
            <w:pPr>
              <w:pStyle w:val="TableParagraph"/>
              <w:spacing w:before="8"/>
              <w:ind w:left="1480"/>
              <w:rPr>
                <w:rFonts w:ascii="Arial" w:eastAsia="Arial" w:hAnsi="Arial" w:cs="Arial"/>
                <w:sz w:val="17"/>
                <w:szCs w:val="17"/>
              </w:rPr>
            </w:pPr>
            <w:r>
              <w:rPr>
                <w:rFonts w:ascii="Arial"/>
                <w:b/>
                <w:color w:val="211F1F"/>
                <w:w w:val="105"/>
                <w:sz w:val="17"/>
              </w:rPr>
              <w:t>Cognome e</w:t>
            </w:r>
            <w:r>
              <w:rPr>
                <w:rFonts w:ascii="Arial"/>
                <w:b/>
                <w:color w:val="211F1F"/>
                <w:spacing w:val="5"/>
                <w:w w:val="105"/>
                <w:sz w:val="17"/>
              </w:rPr>
              <w:t xml:space="preserve"> </w:t>
            </w:r>
            <w:r>
              <w:rPr>
                <w:rFonts w:ascii="Arial"/>
                <w:b/>
                <w:color w:val="211F1F"/>
                <w:w w:val="105"/>
                <w:sz w:val="17"/>
              </w:rPr>
              <w:t>Nome</w:t>
            </w:r>
          </w:p>
        </w:tc>
        <w:tc>
          <w:tcPr>
            <w:tcW w:w="5625" w:type="dxa"/>
            <w:tcBorders>
              <w:top w:val="single" w:sz="4" w:space="0" w:color="BDC0C2"/>
              <w:left w:val="single" w:sz="4" w:space="0" w:color="BDC0C2"/>
              <w:bottom w:val="single" w:sz="4" w:space="0" w:color="BDC0C2"/>
              <w:right w:val="single" w:sz="4" w:space="0" w:color="BDC0C2"/>
            </w:tcBorders>
          </w:tcPr>
          <w:p w14:paraId="509CCEAD" w14:textId="77777777" w:rsidR="00145F13" w:rsidRPr="0060233E" w:rsidRDefault="00145F13" w:rsidP="00145F13">
            <w:pPr>
              <w:pStyle w:val="TableParagraph"/>
              <w:spacing w:before="8"/>
              <w:ind w:left="270" w:right="264"/>
              <w:jc w:val="center"/>
              <w:rPr>
                <w:rFonts w:ascii="Arial" w:eastAsia="Arial" w:hAnsi="Arial" w:cs="Arial"/>
                <w:sz w:val="17"/>
                <w:szCs w:val="17"/>
                <w:lang w:val="it-IT"/>
              </w:rPr>
            </w:pPr>
            <w:r w:rsidRPr="0060233E">
              <w:rPr>
                <w:rFonts w:ascii="Arial" w:hAnsi="Arial"/>
                <w:b/>
                <w:color w:val="211F1F"/>
                <w:w w:val="105"/>
                <w:sz w:val="17"/>
                <w:lang w:val="it-IT"/>
              </w:rPr>
              <w:t>Motivo per cui non può prestare</w:t>
            </w:r>
            <w:r w:rsidRPr="0060233E">
              <w:rPr>
                <w:rFonts w:ascii="Arial" w:hAnsi="Arial"/>
                <w:b/>
                <w:color w:val="211F1F"/>
                <w:spacing w:val="12"/>
                <w:w w:val="105"/>
                <w:sz w:val="17"/>
                <w:lang w:val="it-IT"/>
              </w:rPr>
              <w:t xml:space="preserve"> </w:t>
            </w:r>
            <w:r w:rsidRPr="0060233E">
              <w:rPr>
                <w:rFonts w:ascii="Arial" w:hAnsi="Arial"/>
                <w:b/>
                <w:color w:val="211F1F"/>
                <w:w w:val="105"/>
                <w:sz w:val="17"/>
                <w:lang w:val="it-IT"/>
              </w:rPr>
              <w:t>assistenza</w:t>
            </w:r>
          </w:p>
          <w:p w14:paraId="2AB1AA2D" w14:textId="77777777" w:rsidR="00145F13" w:rsidRPr="0060233E" w:rsidRDefault="00145F13" w:rsidP="00145F13">
            <w:pPr>
              <w:pStyle w:val="TableParagraph"/>
              <w:spacing w:before="1"/>
              <w:ind w:left="270" w:right="265"/>
              <w:jc w:val="center"/>
              <w:rPr>
                <w:rFonts w:ascii="Arial" w:eastAsia="Arial" w:hAnsi="Arial" w:cs="Arial"/>
                <w:sz w:val="16"/>
                <w:szCs w:val="16"/>
                <w:lang w:val="it-IT"/>
              </w:rPr>
            </w:pPr>
            <w:r w:rsidRPr="0060233E">
              <w:rPr>
                <w:rFonts w:ascii="Arial" w:eastAsia="Arial" w:hAnsi="Arial" w:cs="Arial"/>
                <w:color w:val="211F1F"/>
                <w:sz w:val="16"/>
                <w:szCs w:val="16"/>
                <w:lang w:val="it-IT"/>
              </w:rPr>
              <w:t>(indicare</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il</w:t>
            </w:r>
            <w:r w:rsidRPr="0060233E">
              <w:rPr>
                <w:rFonts w:ascii="Arial" w:eastAsia="Arial" w:hAnsi="Arial" w:cs="Arial"/>
                <w:color w:val="211F1F"/>
                <w:spacing w:val="-6"/>
                <w:sz w:val="16"/>
                <w:szCs w:val="16"/>
                <w:lang w:val="it-IT"/>
              </w:rPr>
              <w:t xml:space="preserve"> </w:t>
            </w:r>
            <w:r w:rsidRPr="0060233E">
              <w:rPr>
                <w:rFonts w:ascii="Arial" w:eastAsia="Arial" w:hAnsi="Arial" w:cs="Arial"/>
                <w:color w:val="211F1F"/>
                <w:sz w:val="16"/>
                <w:szCs w:val="16"/>
                <w:lang w:val="it-IT"/>
              </w:rPr>
              <w:t>n°/lett.</w:t>
            </w:r>
            <w:r w:rsidRPr="0060233E">
              <w:rPr>
                <w:rFonts w:ascii="Arial" w:eastAsia="Arial" w:hAnsi="Arial" w:cs="Arial"/>
                <w:color w:val="211F1F"/>
                <w:spacing w:val="-6"/>
                <w:sz w:val="16"/>
                <w:szCs w:val="16"/>
                <w:lang w:val="it-IT"/>
              </w:rPr>
              <w:t xml:space="preserve"> </w:t>
            </w:r>
            <w:r w:rsidRPr="0060233E">
              <w:rPr>
                <w:rFonts w:ascii="Arial" w:eastAsia="Arial" w:hAnsi="Arial" w:cs="Arial"/>
                <w:color w:val="211F1F"/>
                <w:sz w:val="16"/>
                <w:szCs w:val="16"/>
                <w:lang w:val="it-IT"/>
              </w:rPr>
              <w:t>corrispondente</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ad</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una</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o</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più</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motivazioni</w:t>
            </w:r>
            <w:r w:rsidRPr="0060233E">
              <w:rPr>
                <w:rFonts w:ascii="Arial" w:eastAsia="Arial" w:hAnsi="Arial" w:cs="Arial"/>
                <w:color w:val="211F1F"/>
                <w:spacing w:val="-6"/>
                <w:sz w:val="16"/>
                <w:szCs w:val="16"/>
                <w:lang w:val="it-IT"/>
              </w:rPr>
              <w:t xml:space="preserve"> </w:t>
            </w:r>
            <w:r w:rsidRPr="0060233E">
              <w:rPr>
                <w:rFonts w:ascii="Arial" w:eastAsia="Arial" w:hAnsi="Arial" w:cs="Arial"/>
                <w:color w:val="211F1F"/>
                <w:sz w:val="16"/>
                <w:szCs w:val="16"/>
                <w:lang w:val="it-IT"/>
              </w:rPr>
              <w:t>sottoelencate</w:t>
            </w:r>
          </w:p>
        </w:tc>
      </w:tr>
      <w:tr w:rsidR="00145F13" w:rsidRPr="0060233E" w14:paraId="087A58AE" w14:textId="77777777" w:rsidTr="00145F13">
        <w:trPr>
          <w:trHeight w:hRule="exact" w:val="317"/>
        </w:trPr>
        <w:tc>
          <w:tcPr>
            <w:tcW w:w="4492" w:type="dxa"/>
            <w:tcBorders>
              <w:top w:val="single" w:sz="4" w:space="0" w:color="BDC0C2"/>
              <w:left w:val="single" w:sz="4" w:space="0" w:color="BDC0C2"/>
              <w:bottom w:val="single" w:sz="4" w:space="0" w:color="BDC0C2"/>
              <w:right w:val="single" w:sz="4" w:space="0" w:color="BDC0C2"/>
            </w:tcBorders>
          </w:tcPr>
          <w:p w14:paraId="5CC8F761"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c>
          <w:tcPr>
            <w:tcW w:w="5625" w:type="dxa"/>
            <w:tcBorders>
              <w:top w:val="single" w:sz="4" w:space="0" w:color="BDC0C2"/>
              <w:left w:val="single" w:sz="4" w:space="0" w:color="BDC0C2"/>
              <w:bottom w:val="single" w:sz="4" w:space="0" w:color="BDC0C2"/>
              <w:right w:val="single" w:sz="4" w:space="0" w:color="BDC0C2"/>
            </w:tcBorders>
          </w:tcPr>
          <w:p w14:paraId="24C72F9D"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r>
      <w:tr w:rsidR="00145F13" w:rsidRPr="0060233E" w14:paraId="7F82C55E" w14:textId="77777777" w:rsidTr="00145F13">
        <w:trPr>
          <w:trHeight w:hRule="exact" w:val="322"/>
        </w:trPr>
        <w:tc>
          <w:tcPr>
            <w:tcW w:w="4492" w:type="dxa"/>
            <w:tcBorders>
              <w:top w:val="single" w:sz="4" w:space="0" w:color="BDC0C2"/>
              <w:left w:val="single" w:sz="4" w:space="0" w:color="BDC0C2"/>
              <w:bottom w:val="single" w:sz="4" w:space="0" w:color="BDC0C2"/>
              <w:right w:val="single" w:sz="4" w:space="0" w:color="BDC0C2"/>
            </w:tcBorders>
          </w:tcPr>
          <w:p w14:paraId="58A8B8FE"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c>
          <w:tcPr>
            <w:tcW w:w="5625" w:type="dxa"/>
            <w:tcBorders>
              <w:top w:val="single" w:sz="4" w:space="0" w:color="BDC0C2"/>
              <w:left w:val="single" w:sz="4" w:space="0" w:color="BDC0C2"/>
              <w:bottom w:val="single" w:sz="4" w:space="0" w:color="BDC0C2"/>
              <w:right w:val="single" w:sz="4" w:space="0" w:color="BDC0C2"/>
            </w:tcBorders>
          </w:tcPr>
          <w:p w14:paraId="5BCDC170"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r>
      <w:tr w:rsidR="00145F13" w:rsidRPr="0060233E" w14:paraId="2AE1E10E" w14:textId="77777777" w:rsidTr="00145F13">
        <w:trPr>
          <w:trHeight w:hRule="exact" w:val="322"/>
        </w:trPr>
        <w:tc>
          <w:tcPr>
            <w:tcW w:w="4492" w:type="dxa"/>
            <w:tcBorders>
              <w:top w:val="single" w:sz="4" w:space="0" w:color="BDC0C2"/>
              <w:left w:val="single" w:sz="4" w:space="0" w:color="BDC0C2"/>
              <w:bottom w:val="single" w:sz="4" w:space="0" w:color="BDC0C2"/>
              <w:right w:val="single" w:sz="4" w:space="0" w:color="BDC0C2"/>
            </w:tcBorders>
          </w:tcPr>
          <w:p w14:paraId="56DAA5A0"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c>
          <w:tcPr>
            <w:tcW w:w="5625" w:type="dxa"/>
            <w:tcBorders>
              <w:top w:val="single" w:sz="4" w:space="0" w:color="BDC0C2"/>
              <w:left w:val="single" w:sz="4" w:space="0" w:color="BDC0C2"/>
              <w:bottom w:val="single" w:sz="4" w:space="0" w:color="BDC0C2"/>
              <w:right w:val="single" w:sz="4" w:space="0" w:color="BDC0C2"/>
            </w:tcBorders>
          </w:tcPr>
          <w:p w14:paraId="1D10DC58"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r>
      <w:tr w:rsidR="00145F13" w:rsidRPr="0060233E" w14:paraId="70AAF879" w14:textId="77777777" w:rsidTr="00145F13">
        <w:trPr>
          <w:trHeight w:hRule="exact" w:val="322"/>
        </w:trPr>
        <w:tc>
          <w:tcPr>
            <w:tcW w:w="4492" w:type="dxa"/>
            <w:tcBorders>
              <w:top w:val="single" w:sz="4" w:space="0" w:color="BDC0C2"/>
              <w:left w:val="single" w:sz="4" w:space="0" w:color="BDC0C2"/>
              <w:bottom w:val="single" w:sz="4" w:space="0" w:color="BDC0C2"/>
              <w:right w:val="single" w:sz="4" w:space="0" w:color="BDC0C2"/>
            </w:tcBorders>
          </w:tcPr>
          <w:p w14:paraId="36839BB2"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c>
          <w:tcPr>
            <w:tcW w:w="5625" w:type="dxa"/>
            <w:tcBorders>
              <w:top w:val="single" w:sz="4" w:space="0" w:color="BDC0C2"/>
              <w:left w:val="single" w:sz="4" w:space="0" w:color="BDC0C2"/>
              <w:bottom w:val="single" w:sz="4" w:space="0" w:color="BDC0C2"/>
              <w:right w:val="single" w:sz="4" w:space="0" w:color="BDC0C2"/>
            </w:tcBorders>
          </w:tcPr>
          <w:p w14:paraId="71F8CBAF"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r>
      <w:tr w:rsidR="00145F13" w:rsidRPr="0060233E" w14:paraId="5CFC9870" w14:textId="77777777" w:rsidTr="00145F13">
        <w:trPr>
          <w:trHeight w:hRule="exact" w:val="322"/>
        </w:trPr>
        <w:tc>
          <w:tcPr>
            <w:tcW w:w="4492" w:type="dxa"/>
            <w:tcBorders>
              <w:top w:val="single" w:sz="4" w:space="0" w:color="BDC0C2"/>
              <w:left w:val="single" w:sz="4" w:space="0" w:color="BDC0C2"/>
              <w:bottom w:val="single" w:sz="4" w:space="0" w:color="BDC0C2"/>
              <w:right w:val="single" w:sz="4" w:space="0" w:color="BDC0C2"/>
            </w:tcBorders>
          </w:tcPr>
          <w:p w14:paraId="6A0B3C8E"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c>
          <w:tcPr>
            <w:tcW w:w="5625" w:type="dxa"/>
            <w:tcBorders>
              <w:top w:val="single" w:sz="4" w:space="0" w:color="BDC0C2"/>
              <w:left w:val="single" w:sz="4" w:space="0" w:color="BDC0C2"/>
              <w:bottom w:val="single" w:sz="4" w:space="0" w:color="BDC0C2"/>
              <w:right w:val="single" w:sz="4" w:space="0" w:color="BDC0C2"/>
            </w:tcBorders>
          </w:tcPr>
          <w:p w14:paraId="4C1F0481" w14:textId="77777777" w:rsidR="00145F13" w:rsidRDefault="00AC4F07" w:rsidP="00145F13">
            <w:pPr>
              <w:jc w:val="center"/>
            </w:pPr>
            <w:r w:rsidRPr="00CE5F5C">
              <w:rPr>
                <w:rFonts w:ascii="Times New Roman"/>
                <w:color w:val="211F1F"/>
                <w:w w:val="105"/>
                <w:sz w:val="21"/>
                <w:lang w:val="it-IT"/>
              </w:rPr>
              <w:fldChar w:fldCharType="begin">
                <w:ffData>
                  <w:name w:val="Testo16"/>
                  <w:enabled/>
                  <w:calcOnExit w:val="0"/>
                  <w:textInput/>
                </w:ffData>
              </w:fldChar>
            </w:r>
            <w:r w:rsidR="00145F13" w:rsidRPr="00CE5F5C">
              <w:rPr>
                <w:rFonts w:ascii="Times New Roman"/>
                <w:color w:val="211F1F"/>
                <w:w w:val="105"/>
                <w:sz w:val="21"/>
                <w:lang w:val="it-IT"/>
              </w:rPr>
              <w:instrText xml:space="preserve"> FORMTEXT </w:instrText>
            </w:r>
            <w:r w:rsidRPr="00CE5F5C">
              <w:rPr>
                <w:rFonts w:ascii="Times New Roman"/>
                <w:color w:val="211F1F"/>
                <w:w w:val="105"/>
                <w:sz w:val="21"/>
                <w:lang w:val="it-IT"/>
              </w:rPr>
            </w:r>
            <w:r w:rsidRPr="00CE5F5C">
              <w:rPr>
                <w:rFonts w:ascii="Times New Roman"/>
                <w:color w:val="211F1F"/>
                <w:w w:val="105"/>
                <w:sz w:val="21"/>
                <w:lang w:val="it-IT"/>
              </w:rPr>
              <w:fldChar w:fldCharType="separate"/>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00145F13" w:rsidRPr="00CE5F5C">
              <w:rPr>
                <w:rFonts w:ascii="Times New Roman"/>
                <w:noProof/>
                <w:color w:val="211F1F"/>
                <w:w w:val="105"/>
                <w:sz w:val="21"/>
                <w:lang w:val="it-IT"/>
              </w:rPr>
              <w:t> </w:t>
            </w:r>
            <w:r w:rsidRPr="00CE5F5C">
              <w:rPr>
                <w:rFonts w:ascii="Times New Roman"/>
                <w:color w:val="211F1F"/>
                <w:w w:val="105"/>
                <w:sz w:val="21"/>
                <w:lang w:val="it-IT"/>
              </w:rPr>
              <w:fldChar w:fldCharType="end"/>
            </w:r>
          </w:p>
        </w:tc>
      </w:tr>
    </w:tbl>
    <w:p w14:paraId="6170D6C7" w14:textId="77777777" w:rsidR="0054025B" w:rsidRDefault="00A05F18" w:rsidP="00145F13">
      <w:pPr>
        <w:pStyle w:val="Corpotesto"/>
        <w:spacing w:before="12" w:line="252" w:lineRule="auto"/>
        <w:ind w:left="229" w:firstLine="50"/>
        <w:rPr>
          <w:rFonts w:ascii="Times New Roman" w:eastAsia="Times New Roman" w:hAnsi="Times New Roman" w:cs="Times New Roman"/>
          <w:color w:val="211F1F"/>
          <w:w w:val="105"/>
          <w:lang w:val="it-IT"/>
        </w:rPr>
      </w:pPr>
      <w:r w:rsidRPr="0060233E">
        <w:rPr>
          <w:rFonts w:ascii="Times New Roman" w:eastAsia="Times New Roman" w:hAnsi="Times New Roman" w:cs="Times New Roman"/>
          <w:color w:val="211F1F"/>
          <w:w w:val="105"/>
          <w:lang w:val="it-IT"/>
        </w:rPr>
        <w:t xml:space="preserve">che i seguenti parenti o affini entro il 3° grado, </w:t>
      </w:r>
      <w:r w:rsidRPr="0060233E">
        <w:rPr>
          <w:rFonts w:ascii="Times New Roman" w:eastAsia="Times New Roman" w:hAnsi="Times New Roman" w:cs="Times New Roman"/>
          <w:color w:val="211F1F"/>
          <w:w w:val="105"/>
          <w:u w:val="single" w:color="211F1F"/>
          <w:lang w:val="it-IT"/>
        </w:rPr>
        <w:t xml:space="preserve">conviventi con la persona sopra indicata, </w:t>
      </w:r>
      <w:r w:rsidRPr="0060233E">
        <w:rPr>
          <w:rFonts w:ascii="Times New Roman" w:eastAsia="Times New Roman" w:hAnsi="Times New Roman" w:cs="Times New Roman"/>
          <w:color w:val="211F1F"/>
          <w:w w:val="105"/>
          <w:lang w:val="it-IT"/>
        </w:rPr>
        <w:t xml:space="preserve">non possono fornirle assistenza, </w:t>
      </w:r>
      <w:r w:rsidRPr="0060233E">
        <w:rPr>
          <w:rFonts w:ascii="Times New Roman" w:eastAsia="Times New Roman" w:hAnsi="Times New Roman" w:cs="Times New Roman"/>
          <w:color w:val="211F1F"/>
          <w:w w:val="105"/>
          <w:u w:val="single" w:color="211F1F"/>
          <w:lang w:val="it-IT"/>
        </w:rPr>
        <w:t>ancorché non lavoratori</w:t>
      </w:r>
      <w:r w:rsidRPr="0060233E">
        <w:rPr>
          <w:rFonts w:ascii="Times New Roman" w:eastAsia="Times New Roman" w:hAnsi="Times New Roman" w:cs="Times New Roman"/>
          <w:color w:val="211F1F"/>
          <w:w w:val="105"/>
          <w:lang w:val="it-IT"/>
        </w:rPr>
        <w:t>, per i motivi indicati a fianco di ciascun</w:t>
      </w:r>
      <w:r w:rsidRPr="0060233E">
        <w:rPr>
          <w:rFonts w:ascii="Times New Roman" w:eastAsia="Times New Roman" w:hAnsi="Times New Roman" w:cs="Times New Roman"/>
          <w:color w:val="211F1F"/>
          <w:spacing w:val="-22"/>
          <w:w w:val="105"/>
          <w:lang w:val="it-IT"/>
        </w:rPr>
        <w:t xml:space="preserve"> </w:t>
      </w:r>
      <w:r w:rsidR="00145F13">
        <w:rPr>
          <w:rFonts w:ascii="Times New Roman" w:eastAsia="Times New Roman" w:hAnsi="Times New Roman" w:cs="Times New Roman"/>
          <w:color w:val="211F1F"/>
          <w:w w:val="105"/>
          <w:lang w:val="it-IT"/>
        </w:rPr>
        <w:t>nominativo</w:t>
      </w:r>
    </w:p>
    <w:p w14:paraId="40EC852E"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4CBE1D56"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34784E19" w14:textId="77777777" w:rsidR="00145F13" w:rsidRPr="0060233E" w:rsidRDefault="00145F13" w:rsidP="00145F13">
      <w:pPr>
        <w:spacing w:before="84" w:line="254" w:lineRule="auto"/>
        <w:ind w:right="39"/>
        <w:rPr>
          <w:rFonts w:ascii="Arial" w:eastAsia="Arial" w:hAnsi="Arial" w:cs="Arial"/>
          <w:sz w:val="17"/>
          <w:szCs w:val="17"/>
          <w:lang w:val="it-IT"/>
        </w:rPr>
      </w:pPr>
      <w:r w:rsidRPr="0060233E">
        <w:rPr>
          <w:rFonts w:ascii="Arial" w:eastAsia="Arial" w:hAnsi="Arial" w:cs="Arial"/>
          <w:color w:val="211F1F"/>
          <w:w w:val="105"/>
          <w:sz w:val="17"/>
          <w:szCs w:val="17"/>
          <w:u w:val="single" w:color="211F1F"/>
          <w:lang w:val="it-IT"/>
        </w:rPr>
        <w:t>Elenco delle motivazioni che impediscono di fornire assistenza alla persona handicappata individuate con deliberazione n. 32 del 7.3.2000</w:t>
      </w:r>
      <w:r w:rsidRPr="0060233E">
        <w:rPr>
          <w:rFonts w:ascii="Arial" w:eastAsia="Arial" w:hAnsi="Arial" w:cs="Arial"/>
          <w:color w:val="211F1F"/>
          <w:spacing w:val="9"/>
          <w:w w:val="105"/>
          <w:sz w:val="17"/>
          <w:szCs w:val="17"/>
          <w:u w:val="single" w:color="211F1F"/>
          <w:lang w:val="it-IT"/>
        </w:rPr>
        <w:t xml:space="preserve"> </w:t>
      </w:r>
      <w:r w:rsidRPr="0060233E">
        <w:rPr>
          <w:rFonts w:ascii="Arial" w:eastAsia="Arial" w:hAnsi="Arial" w:cs="Arial"/>
          <w:color w:val="211F1F"/>
          <w:w w:val="105"/>
          <w:sz w:val="17"/>
          <w:szCs w:val="17"/>
          <w:u w:val="single" w:color="211F1F"/>
          <w:lang w:val="it-IT"/>
        </w:rPr>
        <w:t>dell’INPS:</w:t>
      </w:r>
    </w:p>
    <w:p w14:paraId="0658F777" w14:textId="77777777" w:rsidR="00145F13" w:rsidRPr="0060233E" w:rsidRDefault="00145F13" w:rsidP="00145F13">
      <w:pPr>
        <w:pStyle w:val="Paragrafoelenco"/>
        <w:numPr>
          <w:ilvl w:val="1"/>
          <w:numId w:val="5"/>
        </w:numPr>
        <w:tabs>
          <w:tab w:val="left" w:pos="605"/>
        </w:tabs>
        <w:spacing w:before="33" w:line="312" w:lineRule="auto"/>
        <w:ind w:right="105"/>
        <w:jc w:val="both"/>
        <w:rPr>
          <w:rFonts w:ascii="Arial" w:eastAsia="Arial" w:hAnsi="Arial" w:cs="Arial"/>
          <w:sz w:val="16"/>
          <w:szCs w:val="16"/>
          <w:lang w:val="it-IT"/>
        </w:rPr>
      </w:pPr>
      <w:r w:rsidRPr="0060233E">
        <w:rPr>
          <w:rFonts w:ascii="Arial" w:eastAsia="Arial" w:hAnsi="Arial" w:cs="Arial"/>
          <w:color w:val="211F1F"/>
          <w:sz w:val="16"/>
          <w:szCs w:val="16"/>
          <w:lang w:val="it-IT"/>
        </w:rPr>
        <w:t xml:space="preserve">Ai fini della concessione dei giorni di permesso previsti dall’art. 33, comma 3, della legge n. 104/92, qualora nella famiglia del portatore di handicap siano </w:t>
      </w:r>
      <w:proofErr w:type="gramStart"/>
      <w:r w:rsidRPr="0060233E">
        <w:rPr>
          <w:rFonts w:ascii="Arial" w:eastAsia="Arial" w:hAnsi="Arial" w:cs="Arial"/>
          <w:color w:val="211F1F"/>
          <w:sz w:val="16"/>
          <w:szCs w:val="16"/>
          <w:lang w:val="it-IT"/>
        </w:rPr>
        <w:t>presenti  familiari</w:t>
      </w:r>
      <w:proofErr w:type="gramEnd"/>
      <w:r w:rsidRPr="0060233E">
        <w:rPr>
          <w:rFonts w:ascii="Arial" w:eastAsia="Arial" w:hAnsi="Arial" w:cs="Arial"/>
          <w:color w:val="211F1F"/>
          <w:sz w:val="16"/>
          <w:szCs w:val="16"/>
          <w:lang w:val="it-IT"/>
        </w:rPr>
        <w:t xml:space="preserve"> non lavoratori, le situazioni di impossibilità, per questi ultimi, di assistere l’handicappato sono individuabili al verificarsi delle seguenti</w:t>
      </w:r>
      <w:r w:rsidRPr="0060233E">
        <w:rPr>
          <w:rFonts w:ascii="Arial" w:eastAsia="Arial" w:hAnsi="Arial" w:cs="Arial"/>
          <w:color w:val="211F1F"/>
          <w:spacing w:val="-24"/>
          <w:sz w:val="16"/>
          <w:szCs w:val="16"/>
          <w:lang w:val="it-IT"/>
        </w:rPr>
        <w:t xml:space="preserve"> </w:t>
      </w:r>
      <w:r w:rsidRPr="0060233E">
        <w:rPr>
          <w:rFonts w:ascii="Arial" w:eastAsia="Arial" w:hAnsi="Arial" w:cs="Arial"/>
          <w:color w:val="211F1F"/>
          <w:sz w:val="16"/>
          <w:szCs w:val="16"/>
          <w:lang w:val="it-IT"/>
        </w:rPr>
        <w:t>ipotesi:</w:t>
      </w:r>
    </w:p>
    <w:p w14:paraId="1E1A56AA" w14:textId="77777777" w:rsidR="00145F13" w:rsidRPr="0060233E" w:rsidRDefault="00145F13" w:rsidP="00145F13">
      <w:pPr>
        <w:pStyle w:val="Paragrafoelenco"/>
        <w:numPr>
          <w:ilvl w:val="2"/>
          <w:numId w:val="5"/>
        </w:numPr>
        <w:tabs>
          <w:tab w:val="left" w:pos="950"/>
        </w:tabs>
        <w:spacing w:before="2" w:line="312" w:lineRule="auto"/>
        <w:ind w:right="105"/>
        <w:rPr>
          <w:rFonts w:ascii="Arial" w:eastAsia="Arial" w:hAnsi="Arial" w:cs="Arial"/>
          <w:sz w:val="16"/>
          <w:szCs w:val="16"/>
          <w:lang w:val="it-IT"/>
        </w:rPr>
      </w:pPr>
      <w:r w:rsidRPr="0060233E">
        <w:rPr>
          <w:rFonts w:ascii="Arial" w:eastAsia="Arial" w:hAnsi="Arial" w:cs="Arial"/>
          <w:color w:val="211F1F"/>
          <w:sz w:val="16"/>
          <w:szCs w:val="16"/>
          <w:lang w:val="it-IT"/>
        </w:rPr>
        <w:t>riconoscimento, da parte dell’INPS o di altri Enti pubblici, di pensioni che presuppongano, di per sé, una incapacità al lavoro pari al 100%</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(quali</w:t>
      </w:r>
      <w:r w:rsidRPr="0060233E">
        <w:rPr>
          <w:rFonts w:ascii="Arial" w:eastAsia="Arial" w:hAnsi="Arial" w:cs="Arial"/>
          <w:color w:val="211F1F"/>
          <w:spacing w:val="-6"/>
          <w:sz w:val="16"/>
          <w:szCs w:val="16"/>
          <w:lang w:val="it-IT"/>
        </w:rPr>
        <w:t xml:space="preserve"> </w:t>
      </w:r>
      <w:r w:rsidRPr="0060233E">
        <w:rPr>
          <w:rFonts w:ascii="Arial" w:eastAsia="Arial" w:hAnsi="Arial" w:cs="Arial"/>
          <w:color w:val="211F1F"/>
          <w:sz w:val="16"/>
          <w:szCs w:val="16"/>
          <w:lang w:val="it-IT"/>
        </w:rPr>
        <w:t>le</w:t>
      </w:r>
      <w:r w:rsidRPr="0060233E">
        <w:rPr>
          <w:rFonts w:ascii="Arial" w:eastAsia="Arial" w:hAnsi="Arial" w:cs="Arial"/>
          <w:color w:val="211F1F"/>
          <w:spacing w:val="-5"/>
          <w:sz w:val="16"/>
          <w:szCs w:val="16"/>
          <w:lang w:val="it-IT"/>
        </w:rPr>
        <w:t xml:space="preserve"> </w:t>
      </w:r>
      <w:r w:rsidRPr="0060233E">
        <w:rPr>
          <w:rFonts w:ascii="Arial" w:eastAsia="Arial" w:hAnsi="Arial" w:cs="Arial"/>
          <w:i/>
          <w:color w:val="211F1F"/>
          <w:sz w:val="16"/>
          <w:szCs w:val="16"/>
          <w:lang w:val="it-IT"/>
        </w:rPr>
        <w:t>pensioni</w:t>
      </w:r>
      <w:r w:rsidRPr="0060233E">
        <w:rPr>
          <w:rFonts w:ascii="Arial" w:eastAsia="Arial" w:hAnsi="Arial" w:cs="Arial"/>
          <w:i/>
          <w:color w:val="211F1F"/>
          <w:spacing w:val="-6"/>
          <w:sz w:val="16"/>
          <w:szCs w:val="16"/>
          <w:lang w:val="it-IT"/>
        </w:rPr>
        <w:t xml:space="preserve"> </w:t>
      </w:r>
      <w:r w:rsidRPr="0060233E">
        <w:rPr>
          <w:rFonts w:ascii="Arial" w:eastAsia="Arial" w:hAnsi="Arial" w:cs="Arial"/>
          <w:i/>
          <w:color w:val="211F1F"/>
          <w:sz w:val="16"/>
          <w:szCs w:val="16"/>
          <w:lang w:val="it-IT"/>
        </w:rPr>
        <w:t>di</w:t>
      </w:r>
      <w:r w:rsidRPr="0060233E">
        <w:rPr>
          <w:rFonts w:ascii="Arial" w:eastAsia="Arial" w:hAnsi="Arial" w:cs="Arial"/>
          <w:i/>
          <w:color w:val="211F1F"/>
          <w:spacing w:val="-6"/>
          <w:sz w:val="16"/>
          <w:szCs w:val="16"/>
          <w:lang w:val="it-IT"/>
        </w:rPr>
        <w:t xml:space="preserve"> </w:t>
      </w:r>
      <w:r w:rsidRPr="0060233E">
        <w:rPr>
          <w:rFonts w:ascii="Arial" w:eastAsia="Arial" w:hAnsi="Arial" w:cs="Arial"/>
          <w:i/>
          <w:color w:val="211F1F"/>
          <w:sz w:val="16"/>
          <w:szCs w:val="16"/>
          <w:lang w:val="it-IT"/>
        </w:rPr>
        <w:t>inabilità</w:t>
      </w:r>
      <w:r w:rsidRPr="0060233E">
        <w:rPr>
          <w:rFonts w:ascii="Arial" w:eastAsia="Arial" w:hAnsi="Arial" w:cs="Arial"/>
          <w:i/>
          <w:color w:val="211F1F"/>
          <w:spacing w:val="-5"/>
          <w:sz w:val="16"/>
          <w:szCs w:val="16"/>
          <w:lang w:val="it-IT"/>
        </w:rPr>
        <w:t xml:space="preserve"> </w:t>
      </w:r>
      <w:r w:rsidRPr="0060233E">
        <w:rPr>
          <w:rFonts w:ascii="Arial" w:eastAsia="Arial" w:hAnsi="Arial" w:cs="Arial"/>
          <w:color w:val="211F1F"/>
          <w:sz w:val="16"/>
          <w:szCs w:val="16"/>
          <w:lang w:val="it-IT"/>
        </w:rPr>
        <w:t>o</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analoghe</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provvidenze</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in</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qualsiasi</w:t>
      </w:r>
      <w:r w:rsidRPr="0060233E">
        <w:rPr>
          <w:rFonts w:ascii="Arial" w:eastAsia="Arial" w:hAnsi="Arial" w:cs="Arial"/>
          <w:color w:val="211F1F"/>
          <w:spacing w:val="-6"/>
          <w:sz w:val="16"/>
          <w:szCs w:val="16"/>
          <w:lang w:val="it-IT"/>
        </w:rPr>
        <w:t xml:space="preserve"> </w:t>
      </w:r>
      <w:r w:rsidRPr="0060233E">
        <w:rPr>
          <w:rFonts w:ascii="Arial" w:eastAsia="Arial" w:hAnsi="Arial" w:cs="Arial"/>
          <w:color w:val="211F1F"/>
          <w:sz w:val="16"/>
          <w:szCs w:val="16"/>
          <w:lang w:val="it-IT"/>
        </w:rPr>
        <w:t>modo</w:t>
      </w:r>
      <w:r w:rsidRPr="0060233E">
        <w:rPr>
          <w:rFonts w:ascii="Arial" w:eastAsia="Arial" w:hAnsi="Arial" w:cs="Arial"/>
          <w:color w:val="211F1F"/>
          <w:spacing w:val="-5"/>
          <w:sz w:val="16"/>
          <w:szCs w:val="16"/>
          <w:lang w:val="it-IT"/>
        </w:rPr>
        <w:t xml:space="preserve"> </w:t>
      </w:r>
      <w:r w:rsidRPr="0060233E">
        <w:rPr>
          <w:rFonts w:ascii="Arial" w:eastAsia="Arial" w:hAnsi="Arial" w:cs="Arial"/>
          <w:color w:val="211F1F"/>
          <w:sz w:val="16"/>
          <w:szCs w:val="16"/>
          <w:lang w:val="it-IT"/>
        </w:rPr>
        <w:t>denominate)</w:t>
      </w:r>
    </w:p>
    <w:p w14:paraId="737B87B4" w14:textId="77777777" w:rsidR="00145F13" w:rsidRPr="0060233E" w:rsidRDefault="00145F13" w:rsidP="00145F13">
      <w:pPr>
        <w:pStyle w:val="Paragrafoelenco"/>
        <w:numPr>
          <w:ilvl w:val="2"/>
          <w:numId w:val="5"/>
        </w:numPr>
        <w:tabs>
          <w:tab w:val="left" w:pos="950"/>
        </w:tabs>
        <w:spacing w:before="2" w:line="312" w:lineRule="auto"/>
        <w:ind w:right="105"/>
        <w:jc w:val="both"/>
        <w:rPr>
          <w:rFonts w:ascii="Arial" w:eastAsia="Arial" w:hAnsi="Arial" w:cs="Arial"/>
          <w:sz w:val="16"/>
          <w:szCs w:val="16"/>
          <w:lang w:val="it-IT"/>
        </w:rPr>
      </w:pPr>
      <w:r w:rsidRPr="0060233E">
        <w:rPr>
          <w:rFonts w:ascii="Arial" w:eastAsia="Arial" w:hAnsi="Arial" w:cs="Arial"/>
          <w:color w:val="211F1F"/>
          <w:sz w:val="16"/>
          <w:szCs w:val="16"/>
          <w:lang w:val="it-IT"/>
        </w:rPr>
        <w:t xml:space="preserve">riconoscimento, da parte dell’INPS o di altri Enti pubblici, di pensioni, o di analoghe provvidenze in qualsiasi modo denominate (quali le </w:t>
      </w:r>
      <w:r w:rsidRPr="0060233E">
        <w:rPr>
          <w:rFonts w:ascii="Arial" w:eastAsia="Arial" w:hAnsi="Arial" w:cs="Arial"/>
          <w:i/>
          <w:color w:val="211F1F"/>
          <w:sz w:val="16"/>
          <w:szCs w:val="16"/>
          <w:lang w:val="it-IT"/>
        </w:rPr>
        <w:t xml:space="preserve">pensioni di invalidità civile, </w:t>
      </w:r>
      <w:r w:rsidRPr="0060233E">
        <w:rPr>
          <w:rFonts w:ascii="Arial" w:eastAsia="Arial" w:hAnsi="Arial" w:cs="Arial"/>
          <w:color w:val="211F1F"/>
          <w:sz w:val="16"/>
          <w:szCs w:val="16"/>
          <w:lang w:val="it-IT"/>
        </w:rPr>
        <w:t xml:space="preserve">gli </w:t>
      </w:r>
      <w:r w:rsidRPr="0060233E">
        <w:rPr>
          <w:rFonts w:ascii="Arial" w:eastAsia="Arial" w:hAnsi="Arial" w:cs="Arial"/>
          <w:i/>
          <w:color w:val="211F1F"/>
          <w:sz w:val="16"/>
          <w:szCs w:val="16"/>
          <w:lang w:val="it-IT"/>
        </w:rPr>
        <w:t xml:space="preserve">assegni di invalidità </w:t>
      </w:r>
      <w:r w:rsidRPr="0060233E">
        <w:rPr>
          <w:rFonts w:ascii="Arial" w:eastAsia="Arial" w:hAnsi="Arial" w:cs="Arial"/>
          <w:color w:val="211F1F"/>
          <w:sz w:val="16"/>
          <w:szCs w:val="16"/>
          <w:lang w:val="it-IT"/>
        </w:rPr>
        <w:t xml:space="preserve">INPS, </w:t>
      </w:r>
      <w:r w:rsidRPr="0060233E">
        <w:rPr>
          <w:rFonts w:ascii="Arial" w:eastAsia="Arial" w:hAnsi="Arial" w:cs="Arial"/>
          <w:i/>
          <w:color w:val="211F1F"/>
          <w:sz w:val="16"/>
          <w:szCs w:val="16"/>
          <w:lang w:val="it-IT"/>
        </w:rPr>
        <w:t>le rendite INAIL</w:t>
      </w:r>
      <w:r w:rsidRPr="0060233E">
        <w:rPr>
          <w:rFonts w:ascii="Arial" w:eastAsia="Arial" w:hAnsi="Arial" w:cs="Arial"/>
          <w:color w:val="211F1F"/>
          <w:sz w:val="16"/>
          <w:szCs w:val="16"/>
          <w:lang w:val="it-IT"/>
        </w:rPr>
        <w:t xml:space="preserve">, e simili), che individuino, direttamente o indirettamente, una infermità </w:t>
      </w:r>
      <w:proofErr w:type="gramStart"/>
      <w:r w:rsidRPr="0060233E">
        <w:rPr>
          <w:rFonts w:ascii="Arial" w:eastAsia="Arial" w:hAnsi="Arial" w:cs="Arial"/>
          <w:color w:val="211F1F"/>
          <w:sz w:val="16"/>
          <w:szCs w:val="16"/>
          <w:lang w:val="it-IT"/>
        </w:rPr>
        <w:t>superiore  ai</w:t>
      </w:r>
      <w:proofErr w:type="gramEnd"/>
      <w:r w:rsidRPr="0060233E">
        <w:rPr>
          <w:rFonts w:ascii="Arial" w:eastAsia="Arial" w:hAnsi="Arial" w:cs="Arial"/>
          <w:color w:val="211F1F"/>
          <w:spacing w:val="-18"/>
          <w:sz w:val="16"/>
          <w:szCs w:val="16"/>
          <w:lang w:val="it-IT"/>
        </w:rPr>
        <w:t xml:space="preserve"> </w:t>
      </w:r>
      <w:r w:rsidRPr="0060233E">
        <w:rPr>
          <w:rFonts w:ascii="Arial" w:eastAsia="Arial" w:hAnsi="Arial" w:cs="Arial"/>
          <w:color w:val="211F1F"/>
          <w:sz w:val="16"/>
          <w:szCs w:val="16"/>
          <w:lang w:val="it-IT"/>
        </w:rPr>
        <w:t>2/3;</w:t>
      </w:r>
    </w:p>
    <w:p w14:paraId="6511FD53" w14:textId="77777777" w:rsidR="00145F13" w:rsidRPr="0060233E" w:rsidRDefault="00145F13" w:rsidP="00145F13">
      <w:pPr>
        <w:pStyle w:val="Paragrafoelenco"/>
        <w:numPr>
          <w:ilvl w:val="2"/>
          <w:numId w:val="5"/>
        </w:numPr>
        <w:tabs>
          <w:tab w:val="left" w:pos="950"/>
        </w:tabs>
        <w:spacing w:before="2"/>
        <w:rPr>
          <w:rFonts w:ascii="Arial" w:eastAsia="Arial" w:hAnsi="Arial" w:cs="Arial"/>
          <w:sz w:val="16"/>
          <w:szCs w:val="16"/>
          <w:lang w:val="it-IT"/>
        </w:rPr>
      </w:pPr>
      <w:r w:rsidRPr="0060233E">
        <w:rPr>
          <w:rFonts w:ascii="Arial" w:hAnsi="Arial"/>
          <w:color w:val="211F1F"/>
          <w:sz w:val="16"/>
          <w:lang w:val="it-IT"/>
        </w:rPr>
        <w:t>età</w:t>
      </w:r>
      <w:r w:rsidRPr="0060233E">
        <w:rPr>
          <w:rFonts w:ascii="Arial" w:hAnsi="Arial"/>
          <w:color w:val="211F1F"/>
          <w:spacing w:val="-5"/>
          <w:sz w:val="16"/>
          <w:lang w:val="it-IT"/>
        </w:rPr>
        <w:t xml:space="preserve"> </w:t>
      </w:r>
      <w:r w:rsidRPr="0060233E">
        <w:rPr>
          <w:rFonts w:ascii="Arial" w:hAnsi="Arial"/>
          <w:color w:val="211F1F"/>
          <w:sz w:val="16"/>
          <w:lang w:val="it-IT"/>
        </w:rPr>
        <w:t>superiore</w:t>
      </w:r>
      <w:r w:rsidRPr="0060233E">
        <w:rPr>
          <w:rFonts w:ascii="Arial" w:hAnsi="Arial"/>
          <w:color w:val="211F1F"/>
          <w:spacing w:val="-5"/>
          <w:sz w:val="16"/>
          <w:lang w:val="it-IT"/>
        </w:rPr>
        <w:t xml:space="preserve"> </w:t>
      </w:r>
      <w:r w:rsidRPr="0060233E">
        <w:rPr>
          <w:rFonts w:ascii="Arial" w:hAnsi="Arial"/>
          <w:color w:val="211F1F"/>
          <w:sz w:val="16"/>
          <w:lang w:val="it-IT"/>
        </w:rPr>
        <w:t>ai</w:t>
      </w:r>
      <w:r w:rsidRPr="0060233E">
        <w:rPr>
          <w:rFonts w:ascii="Arial" w:hAnsi="Arial"/>
          <w:color w:val="211F1F"/>
          <w:spacing w:val="-6"/>
          <w:sz w:val="16"/>
          <w:lang w:val="it-IT"/>
        </w:rPr>
        <w:t xml:space="preserve"> </w:t>
      </w:r>
      <w:r w:rsidRPr="0060233E">
        <w:rPr>
          <w:rFonts w:ascii="Arial" w:hAnsi="Arial"/>
          <w:color w:val="211F1F"/>
          <w:sz w:val="16"/>
          <w:lang w:val="it-IT"/>
        </w:rPr>
        <w:t>70</w:t>
      </w:r>
      <w:r w:rsidRPr="0060233E">
        <w:rPr>
          <w:rFonts w:ascii="Arial" w:hAnsi="Arial"/>
          <w:color w:val="211F1F"/>
          <w:spacing w:val="-5"/>
          <w:sz w:val="16"/>
          <w:lang w:val="it-IT"/>
        </w:rPr>
        <w:t xml:space="preserve"> </w:t>
      </w:r>
      <w:r w:rsidRPr="0060233E">
        <w:rPr>
          <w:rFonts w:ascii="Arial" w:hAnsi="Arial"/>
          <w:color w:val="211F1F"/>
          <w:sz w:val="16"/>
          <w:lang w:val="it-IT"/>
        </w:rPr>
        <w:t>anni,</w:t>
      </w:r>
      <w:r w:rsidRPr="0060233E">
        <w:rPr>
          <w:rFonts w:ascii="Arial" w:hAnsi="Arial"/>
          <w:color w:val="211F1F"/>
          <w:spacing w:val="-6"/>
          <w:sz w:val="16"/>
          <w:lang w:val="it-IT"/>
        </w:rPr>
        <w:t xml:space="preserve"> </w:t>
      </w:r>
      <w:r w:rsidRPr="0060233E">
        <w:rPr>
          <w:rFonts w:ascii="Arial" w:hAnsi="Arial"/>
          <w:color w:val="211F1F"/>
          <w:sz w:val="16"/>
          <w:lang w:val="it-IT"/>
        </w:rPr>
        <w:t>in</w:t>
      </w:r>
      <w:r w:rsidRPr="0060233E">
        <w:rPr>
          <w:rFonts w:ascii="Arial" w:hAnsi="Arial"/>
          <w:color w:val="211F1F"/>
          <w:spacing w:val="-5"/>
          <w:sz w:val="16"/>
          <w:lang w:val="it-IT"/>
        </w:rPr>
        <w:t xml:space="preserve"> </w:t>
      </w:r>
      <w:r w:rsidRPr="0060233E">
        <w:rPr>
          <w:rFonts w:ascii="Arial" w:hAnsi="Arial"/>
          <w:color w:val="211F1F"/>
          <w:sz w:val="16"/>
          <w:lang w:val="it-IT"/>
        </w:rPr>
        <w:t>presenza</w:t>
      </w:r>
      <w:r w:rsidRPr="0060233E">
        <w:rPr>
          <w:rFonts w:ascii="Arial" w:hAnsi="Arial"/>
          <w:color w:val="211F1F"/>
          <w:spacing w:val="-5"/>
          <w:sz w:val="16"/>
          <w:lang w:val="it-IT"/>
        </w:rPr>
        <w:t xml:space="preserve"> </w:t>
      </w:r>
      <w:r w:rsidRPr="0060233E">
        <w:rPr>
          <w:rFonts w:ascii="Arial" w:hAnsi="Arial"/>
          <w:color w:val="211F1F"/>
          <w:sz w:val="16"/>
          <w:lang w:val="it-IT"/>
        </w:rPr>
        <w:t>di</w:t>
      </w:r>
      <w:r w:rsidRPr="0060233E">
        <w:rPr>
          <w:rFonts w:ascii="Arial" w:hAnsi="Arial"/>
          <w:color w:val="211F1F"/>
          <w:spacing w:val="-6"/>
          <w:sz w:val="16"/>
          <w:lang w:val="it-IT"/>
        </w:rPr>
        <w:t xml:space="preserve"> </w:t>
      </w:r>
      <w:r w:rsidRPr="0060233E">
        <w:rPr>
          <w:rFonts w:ascii="Arial" w:hAnsi="Arial"/>
          <w:color w:val="211F1F"/>
          <w:sz w:val="16"/>
          <w:lang w:val="it-IT"/>
        </w:rPr>
        <w:t>una</w:t>
      </w:r>
      <w:r w:rsidRPr="0060233E">
        <w:rPr>
          <w:rFonts w:ascii="Arial" w:hAnsi="Arial"/>
          <w:color w:val="211F1F"/>
          <w:spacing w:val="-5"/>
          <w:sz w:val="16"/>
          <w:lang w:val="it-IT"/>
        </w:rPr>
        <w:t xml:space="preserve"> </w:t>
      </w:r>
      <w:r w:rsidRPr="0060233E">
        <w:rPr>
          <w:rFonts w:ascii="Arial" w:hAnsi="Arial"/>
          <w:color w:val="211F1F"/>
          <w:sz w:val="16"/>
          <w:lang w:val="it-IT"/>
        </w:rPr>
        <w:t>qualsiasi</w:t>
      </w:r>
      <w:r w:rsidRPr="0060233E">
        <w:rPr>
          <w:rFonts w:ascii="Arial" w:hAnsi="Arial"/>
          <w:color w:val="211F1F"/>
          <w:spacing w:val="-6"/>
          <w:sz w:val="16"/>
          <w:lang w:val="it-IT"/>
        </w:rPr>
        <w:t xml:space="preserve"> </w:t>
      </w:r>
      <w:r w:rsidRPr="0060233E">
        <w:rPr>
          <w:rFonts w:ascii="Arial" w:hAnsi="Arial"/>
          <w:color w:val="211F1F"/>
          <w:sz w:val="16"/>
          <w:lang w:val="it-IT"/>
        </w:rPr>
        <w:t>invalidità</w:t>
      </w:r>
      <w:r w:rsidRPr="0060233E">
        <w:rPr>
          <w:rFonts w:ascii="Arial" w:hAnsi="Arial"/>
          <w:color w:val="211F1F"/>
          <w:spacing w:val="-5"/>
          <w:sz w:val="16"/>
          <w:lang w:val="it-IT"/>
        </w:rPr>
        <w:t xml:space="preserve"> </w:t>
      </w:r>
      <w:r w:rsidRPr="0060233E">
        <w:rPr>
          <w:rFonts w:ascii="Arial" w:hAnsi="Arial"/>
          <w:color w:val="211F1F"/>
          <w:sz w:val="16"/>
          <w:lang w:val="it-IT"/>
        </w:rPr>
        <w:t>comunque</w:t>
      </w:r>
      <w:r w:rsidRPr="0060233E">
        <w:rPr>
          <w:rFonts w:ascii="Arial" w:hAnsi="Arial"/>
          <w:color w:val="211F1F"/>
          <w:spacing w:val="-5"/>
          <w:sz w:val="16"/>
          <w:lang w:val="it-IT"/>
        </w:rPr>
        <w:t xml:space="preserve"> </w:t>
      </w:r>
      <w:r w:rsidRPr="0060233E">
        <w:rPr>
          <w:rFonts w:ascii="Arial" w:hAnsi="Arial"/>
          <w:color w:val="211F1F"/>
          <w:sz w:val="16"/>
          <w:lang w:val="it-IT"/>
        </w:rPr>
        <w:t>riconosciuta;</w:t>
      </w:r>
    </w:p>
    <w:p w14:paraId="7E303995" w14:textId="77777777" w:rsidR="00145F13" w:rsidRPr="0060233E" w:rsidRDefault="00145F13" w:rsidP="00145F13">
      <w:pPr>
        <w:pStyle w:val="Paragrafoelenco"/>
        <w:numPr>
          <w:ilvl w:val="2"/>
          <w:numId w:val="5"/>
        </w:numPr>
        <w:tabs>
          <w:tab w:val="left" w:pos="950"/>
        </w:tabs>
        <w:spacing w:before="56"/>
        <w:rPr>
          <w:rFonts w:ascii="Arial" w:eastAsia="Arial" w:hAnsi="Arial" w:cs="Arial"/>
          <w:sz w:val="16"/>
          <w:szCs w:val="16"/>
          <w:lang w:val="it-IT"/>
        </w:rPr>
      </w:pPr>
      <w:r w:rsidRPr="0060233E">
        <w:rPr>
          <w:rFonts w:ascii="Arial" w:hAnsi="Arial"/>
          <w:color w:val="211F1F"/>
          <w:sz w:val="16"/>
          <w:lang w:val="it-IT"/>
        </w:rPr>
        <w:t>età</w:t>
      </w:r>
      <w:r w:rsidRPr="0060233E">
        <w:rPr>
          <w:rFonts w:ascii="Arial" w:hAnsi="Arial"/>
          <w:color w:val="211F1F"/>
          <w:spacing w:val="-3"/>
          <w:sz w:val="16"/>
          <w:lang w:val="it-IT"/>
        </w:rPr>
        <w:t xml:space="preserve"> </w:t>
      </w:r>
      <w:r w:rsidRPr="0060233E">
        <w:rPr>
          <w:rFonts w:ascii="Arial" w:hAnsi="Arial"/>
          <w:color w:val="211F1F"/>
          <w:sz w:val="16"/>
          <w:lang w:val="it-IT"/>
        </w:rPr>
        <w:t>inferiore</w:t>
      </w:r>
      <w:r w:rsidRPr="0060233E">
        <w:rPr>
          <w:rFonts w:ascii="Arial" w:hAnsi="Arial"/>
          <w:color w:val="211F1F"/>
          <w:spacing w:val="-3"/>
          <w:sz w:val="16"/>
          <w:lang w:val="it-IT"/>
        </w:rPr>
        <w:t xml:space="preserve"> </w:t>
      </w:r>
      <w:r w:rsidRPr="0060233E">
        <w:rPr>
          <w:rFonts w:ascii="Arial" w:hAnsi="Arial"/>
          <w:color w:val="211F1F"/>
          <w:sz w:val="16"/>
          <w:lang w:val="it-IT"/>
        </w:rPr>
        <w:t>ai</w:t>
      </w:r>
      <w:r w:rsidRPr="0060233E">
        <w:rPr>
          <w:rFonts w:ascii="Arial" w:hAnsi="Arial"/>
          <w:color w:val="211F1F"/>
          <w:spacing w:val="-4"/>
          <w:sz w:val="16"/>
          <w:lang w:val="it-IT"/>
        </w:rPr>
        <w:t xml:space="preserve"> </w:t>
      </w:r>
      <w:r w:rsidRPr="0060233E">
        <w:rPr>
          <w:rFonts w:ascii="Arial" w:hAnsi="Arial"/>
          <w:color w:val="211F1F"/>
          <w:sz w:val="16"/>
          <w:lang w:val="it-IT"/>
        </w:rPr>
        <w:t>18</w:t>
      </w:r>
      <w:r w:rsidRPr="0060233E">
        <w:rPr>
          <w:rFonts w:ascii="Arial" w:hAnsi="Arial"/>
          <w:color w:val="211F1F"/>
          <w:spacing w:val="-3"/>
          <w:sz w:val="16"/>
          <w:lang w:val="it-IT"/>
        </w:rPr>
        <w:t xml:space="preserve"> </w:t>
      </w:r>
      <w:r w:rsidRPr="0060233E">
        <w:rPr>
          <w:rFonts w:ascii="Arial" w:hAnsi="Arial"/>
          <w:color w:val="211F1F"/>
          <w:sz w:val="16"/>
          <w:lang w:val="it-IT"/>
        </w:rPr>
        <w:t>anni</w:t>
      </w:r>
      <w:r w:rsidRPr="0060233E">
        <w:rPr>
          <w:rFonts w:ascii="Arial" w:hAnsi="Arial"/>
          <w:color w:val="211F1F"/>
          <w:spacing w:val="-4"/>
          <w:sz w:val="16"/>
          <w:lang w:val="it-IT"/>
        </w:rPr>
        <w:t xml:space="preserve"> </w:t>
      </w:r>
      <w:r w:rsidRPr="0060233E">
        <w:rPr>
          <w:rFonts w:ascii="Arial" w:hAnsi="Arial"/>
          <w:color w:val="211F1F"/>
          <w:sz w:val="16"/>
          <w:lang w:val="it-IT"/>
        </w:rPr>
        <w:t>(anche</w:t>
      </w:r>
      <w:r w:rsidRPr="0060233E">
        <w:rPr>
          <w:rFonts w:ascii="Arial" w:hAnsi="Arial"/>
          <w:color w:val="211F1F"/>
          <w:spacing w:val="-3"/>
          <w:sz w:val="16"/>
          <w:lang w:val="it-IT"/>
        </w:rPr>
        <w:t xml:space="preserve"> </w:t>
      </w:r>
      <w:r w:rsidRPr="0060233E">
        <w:rPr>
          <w:rFonts w:ascii="Arial" w:hAnsi="Arial"/>
          <w:color w:val="211F1F"/>
          <w:sz w:val="16"/>
          <w:lang w:val="it-IT"/>
        </w:rPr>
        <w:t>nel</w:t>
      </w:r>
      <w:r w:rsidRPr="0060233E">
        <w:rPr>
          <w:rFonts w:ascii="Arial" w:hAnsi="Arial"/>
          <w:color w:val="211F1F"/>
          <w:spacing w:val="-4"/>
          <w:sz w:val="16"/>
          <w:lang w:val="it-IT"/>
        </w:rPr>
        <w:t xml:space="preserve"> </w:t>
      </w:r>
      <w:r w:rsidRPr="0060233E">
        <w:rPr>
          <w:rFonts w:ascii="Arial" w:hAnsi="Arial"/>
          <w:color w:val="211F1F"/>
          <w:sz w:val="16"/>
          <w:lang w:val="it-IT"/>
        </w:rPr>
        <w:t>caso</w:t>
      </w:r>
      <w:r w:rsidRPr="0060233E">
        <w:rPr>
          <w:rFonts w:ascii="Arial" w:hAnsi="Arial"/>
          <w:color w:val="211F1F"/>
          <w:spacing w:val="-3"/>
          <w:sz w:val="16"/>
          <w:lang w:val="it-IT"/>
        </w:rPr>
        <w:t xml:space="preserve"> </w:t>
      </w:r>
      <w:r w:rsidRPr="0060233E">
        <w:rPr>
          <w:rFonts w:ascii="Arial" w:hAnsi="Arial"/>
          <w:color w:val="211F1F"/>
          <w:sz w:val="16"/>
          <w:lang w:val="it-IT"/>
        </w:rPr>
        <w:t>in</w:t>
      </w:r>
      <w:r w:rsidRPr="0060233E">
        <w:rPr>
          <w:rFonts w:ascii="Arial" w:hAnsi="Arial"/>
          <w:color w:val="211F1F"/>
          <w:spacing w:val="-3"/>
          <w:sz w:val="16"/>
          <w:lang w:val="it-IT"/>
        </w:rPr>
        <w:t xml:space="preserve"> </w:t>
      </w:r>
      <w:r w:rsidRPr="0060233E">
        <w:rPr>
          <w:rFonts w:ascii="Arial" w:hAnsi="Arial"/>
          <w:color w:val="211F1F"/>
          <w:sz w:val="16"/>
          <w:lang w:val="it-IT"/>
        </w:rPr>
        <w:t>cui</w:t>
      </w:r>
      <w:r w:rsidRPr="0060233E">
        <w:rPr>
          <w:rFonts w:ascii="Arial" w:hAnsi="Arial"/>
          <w:color w:val="211F1F"/>
          <w:spacing w:val="-4"/>
          <w:sz w:val="16"/>
          <w:lang w:val="it-IT"/>
        </w:rPr>
        <w:t xml:space="preserve"> </w:t>
      </w:r>
      <w:r w:rsidRPr="0060233E">
        <w:rPr>
          <w:rFonts w:ascii="Arial" w:hAnsi="Arial"/>
          <w:color w:val="211F1F"/>
          <w:sz w:val="16"/>
          <w:lang w:val="it-IT"/>
        </w:rPr>
        <w:t>non</w:t>
      </w:r>
      <w:r w:rsidRPr="0060233E">
        <w:rPr>
          <w:rFonts w:ascii="Arial" w:hAnsi="Arial"/>
          <w:color w:val="211F1F"/>
          <w:spacing w:val="-3"/>
          <w:sz w:val="16"/>
          <w:lang w:val="it-IT"/>
        </w:rPr>
        <w:t xml:space="preserve"> </w:t>
      </w:r>
      <w:r w:rsidRPr="0060233E">
        <w:rPr>
          <w:rFonts w:ascii="Arial" w:hAnsi="Arial"/>
          <w:color w:val="211F1F"/>
          <w:sz w:val="16"/>
          <w:lang w:val="it-IT"/>
        </w:rPr>
        <w:t>sia</w:t>
      </w:r>
      <w:r w:rsidRPr="0060233E">
        <w:rPr>
          <w:rFonts w:ascii="Arial" w:hAnsi="Arial"/>
          <w:color w:val="211F1F"/>
          <w:spacing w:val="-3"/>
          <w:sz w:val="16"/>
          <w:lang w:val="it-IT"/>
        </w:rPr>
        <w:t xml:space="preserve"> </w:t>
      </w:r>
      <w:r w:rsidRPr="0060233E">
        <w:rPr>
          <w:rFonts w:ascii="Arial" w:hAnsi="Arial"/>
          <w:color w:val="211F1F"/>
          <w:sz w:val="16"/>
          <w:lang w:val="it-IT"/>
        </w:rPr>
        <w:t>studente);</w:t>
      </w:r>
    </w:p>
    <w:p w14:paraId="1B1E0091" w14:textId="77777777" w:rsidR="00145F13" w:rsidRPr="0060233E" w:rsidRDefault="00145F13" w:rsidP="00145F13">
      <w:pPr>
        <w:pStyle w:val="Paragrafoelenco"/>
        <w:numPr>
          <w:ilvl w:val="2"/>
          <w:numId w:val="5"/>
        </w:numPr>
        <w:tabs>
          <w:tab w:val="left" w:pos="950"/>
        </w:tabs>
        <w:spacing w:before="56"/>
        <w:rPr>
          <w:rFonts w:ascii="Arial" w:eastAsia="Arial" w:hAnsi="Arial" w:cs="Arial"/>
          <w:sz w:val="16"/>
          <w:szCs w:val="16"/>
          <w:lang w:val="it-IT"/>
        </w:rPr>
      </w:pPr>
      <w:r w:rsidRPr="0060233E">
        <w:rPr>
          <w:rFonts w:ascii="Arial" w:hAnsi="Arial"/>
          <w:color w:val="211F1F"/>
          <w:sz w:val="16"/>
          <w:lang w:val="it-IT"/>
        </w:rPr>
        <w:t>infermità</w:t>
      </w:r>
      <w:r w:rsidRPr="0060233E">
        <w:rPr>
          <w:rFonts w:ascii="Arial" w:hAnsi="Arial"/>
          <w:color w:val="211F1F"/>
          <w:spacing w:val="-5"/>
          <w:sz w:val="16"/>
          <w:lang w:val="it-IT"/>
        </w:rPr>
        <w:t xml:space="preserve"> </w:t>
      </w:r>
      <w:r w:rsidRPr="0060233E">
        <w:rPr>
          <w:rFonts w:ascii="Arial" w:hAnsi="Arial"/>
          <w:color w:val="211F1F"/>
          <w:sz w:val="16"/>
          <w:lang w:val="it-IT"/>
        </w:rPr>
        <w:t>temporanea</w:t>
      </w:r>
      <w:r w:rsidRPr="0060233E">
        <w:rPr>
          <w:rFonts w:ascii="Arial" w:hAnsi="Arial"/>
          <w:color w:val="211F1F"/>
          <w:spacing w:val="-5"/>
          <w:sz w:val="16"/>
          <w:lang w:val="it-IT"/>
        </w:rPr>
        <w:t xml:space="preserve"> </w:t>
      </w:r>
      <w:r w:rsidRPr="0060233E">
        <w:rPr>
          <w:rFonts w:ascii="Arial" w:hAnsi="Arial"/>
          <w:color w:val="211F1F"/>
          <w:sz w:val="16"/>
          <w:lang w:val="it-IT"/>
        </w:rPr>
        <w:t>per</w:t>
      </w:r>
      <w:r w:rsidRPr="0060233E">
        <w:rPr>
          <w:rFonts w:ascii="Arial" w:hAnsi="Arial"/>
          <w:color w:val="211F1F"/>
          <w:spacing w:val="-6"/>
          <w:sz w:val="16"/>
          <w:lang w:val="it-IT"/>
        </w:rPr>
        <w:t xml:space="preserve"> </w:t>
      </w:r>
      <w:r w:rsidRPr="0060233E">
        <w:rPr>
          <w:rFonts w:ascii="Arial" w:hAnsi="Arial"/>
          <w:color w:val="211F1F"/>
          <w:sz w:val="16"/>
          <w:lang w:val="it-IT"/>
        </w:rPr>
        <w:t>i</w:t>
      </w:r>
      <w:r w:rsidRPr="0060233E">
        <w:rPr>
          <w:rFonts w:ascii="Arial" w:hAnsi="Arial"/>
          <w:color w:val="211F1F"/>
          <w:spacing w:val="-6"/>
          <w:sz w:val="16"/>
          <w:lang w:val="it-IT"/>
        </w:rPr>
        <w:t xml:space="preserve"> </w:t>
      </w:r>
      <w:r w:rsidRPr="0060233E">
        <w:rPr>
          <w:rFonts w:ascii="Arial" w:hAnsi="Arial"/>
          <w:color w:val="211F1F"/>
          <w:sz w:val="16"/>
          <w:lang w:val="it-IT"/>
        </w:rPr>
        <w:t>periodi</w:t>
      </w:r>
      <w:r w:rsidRPr="0060233E">
        <w:rPr>
          <w:rFonts w:ascii="Arial" w:hAnsi="Arial"/>
          <w:color w:val="211F1F"/>
          <w:spacing w:val="-6"/>
          <w:sz w:val="16"/>
          <w:lang w:val="it-IT"/>
        </w:rPr>
        <w:t xml:space="preserve"> </w:t>
      </w:r>
      <w:r w:rsidRPr="0060233E">
        <w:rPr>
          <w:rFonts w:ascii="Arial" w:hAnsi="Arial"/>
          <w:color w:val="211F1F"/>
          <w:sz w:val="16"/>
          <w:lang w:val="it-IT"/>
        </w:rPr>
        <w:t>di</w:t>
      </w:r>
      <w:r w:rsidRPr="0060233E">
        <w:rPr>
          <w:rFonts w:ascii="Arial" w:hAnsi="Arial"/>
          <w:color w:val="211F1F"/>
          <w:spacing w:val="-6"/>
          <w:sz w:val="16"/>
          <w:lang w:val="it-IT"/>
        </w:rPr>
        <w:t xml:space="preserve"> </w:t>
      </w:r>
      <w:r w:rsidRPr="0060233E">
        <w:rPr>
          <w:rFonts w:ascii="Arial" w:hAnsi="Arial"/>
          <w:color w:val="211F1F"/>
          <w:sz w:val="16"/>
          <w:lang w:val="it-IT"/>
        </w:rPr>
        <w:t>ricovero</w:t>
      </w:r>
      <w:r w:rsidRPr="0060233E">
        <w:rPr>
          <w:rFonts w:ascii="Arial" w:hAnsi="Arial"/>
          <w:color w:val="211F1F"/>
          <w:spacing w:val="-5"/>
          <w:sz w:val="16"/>
          <w:lang w:val="it-IT"/>
        </w:rPr>
        <w:t xml:space="preserve"> </w:t>
      </w:r>
      <w:r w:rsidRPr="0060233E">
        <w:rPr>
          <w:rFonts w:ascii="Arial" w:hAnsi="Arial"/>
          <w:color w:val="211F1F"/>
          <w:sz w:val="16"/>
          <w:lang w:val="it-IT"/>
        </w:rPr>
        <w:t>ospedaliero.</w:t>
      </w:r>
    </w:p>
    <w:p w14:paraId="690882D4" w14:textId="77777777" w:rsidR="00145F13" w:rsidRPr="0060233E" w:rsidRDefault="00145F13" w:rsidP="00145F13">
      <w:pPr>
        <w:pStyle w:val="Paragrafoelenco"/>
        <w:numPr>
          <w:ilvl w:val="1"/>
          <w:numId w:val="5"/>
        </w:numPr>
        <w:tabs>
          <w:tab w:val="left" w:pos="590"/>
        </w:tabs>
        <w:spacing w:before="56" w:line="312" w:lineRule="auto"/>
        <w:ind w:left="589" w:right="105" w:hanging="360"/>
        <w:jc w:val="both"/>
        <w:rPr>
          <w:rFonts w:ascii="Arial" w:eastAsia="Arial" w:hAnsi="Arial" w:cs="Arial"/>
          <w:sz w:val="16"/>
          <w:szCs w:val="16"/>
          <w:lang w:val="it-IT"/>
        </w:rPr>
      </w:pPr>
      <w:r w:rsidRPr="0060233E">
        <w:rPr>
          <w:rFonts w:ascii="Arial" w:eastAsia="Arial" w:hAnsi="Arial" w:cs="Arial"/>
          <w:color w:val="211F1F"/>
          <w:sz w:val="16"/>
          <w:szCs w:val="16"/>
          <w:lang w:val="it-IT"/>
        </w:rPr>
        <w:t xml:space="preserve">Altre infermità temporanee, debitamente documentate, o, più in generale, i motivi di carattere sanitario, anch’essi </w:t>
      </w:r>
      <w:proofErr w:type="gramStart"/>
      <w:r w:rsidRPr="0060233E">
        <w:rPr>
          <w:rFonts w:ascii="Arial" w:eastAsia="Arial" w:hAnsi="Arial" w:cs="Arial"/>
          <w:color w:val="211F1F"/>
          <w:sz w:val="16"/>
          <w:szCs w:val="16"/>
          <w:lang w:val="it-IT"/>
        </w:rPr>
        <w:t>debitamente  documentati</w:t>
      </w:r>
      <w:proofErr w:type="gramEnd"/>
      <w:r w:rsidRPr="0060233E">
        <w:rPr>
          <w:rFonts w:ascii="Arial" w:eastAsia="Arial" w:hAnsi="Arial" w:cs="Arial"/>
          <w:color w:val="211F1F"/>
          <w:sz w:val="16"/>
          <w:szCs w:val="16"/>
          <w:lang w:val="it-IT"/>
        </w:rPr>
        <w:t>, del familiare non lavoratore dovranno essere valutati dal medico della Sede INPS al fine di stabilire se e per quale periodo, in relazione alla natura dell’handicap del disabile nonché al tipo di affezione del familiare non lavoratore, sussista un’impossibilità, per quest’ultimo, di prestare</w:t>
      </w:r>
      <w:r w:rsidRPr="0060233E">
        <w:rPr>
          <w:rFonts w:ascii="Arial" w:eastAsia="Arial" w:hAnsi="Arial" w:cs="Arial"/>
          <w:color w:val="211F1F"/>
          <w:spacing w:val="-24"/>
          <w:sz w:val="16"/>
          <w:szCs w:val="16"/>
          <w:lang w:val="it-IT"/>
        </w:rPr>
        <w:t xml:space="preserve"> </w:t>
      </w:r>
      <w:r w:rsidRPr="0060233E">
        <w:rPr>
          <w:rFonts w:ascii="Arial" w:eastAsia="Arial" w:hAnsi="Arial" w:cs="Arial"/>
          <w:color w:val="211F1F"/>
          <w:sz w:val="16"/>
          <w:szCs w:val="16"/>
          <w:lang w:val="it-IT"/>
        </w:rPr>
        <w:t>assistenza.</w:t>
      </w:r>
    </w:p>
    <w:p w14:paraId="068FFC26" w14:textId="77777777" w:rsidR="00145F13" w:rsidRPr="0060233E" w:rsidRDefault="00145F13" w:rsidP="00145F13">
      <w:pPr>
        <w:pStyle w:val="Paragrafoelenco"/>
        <w:numPr>
          <w:ilvl w:val="1"/>
          <w:numId w:val="5"/>
        </w:numPr>
        <w:tabs>
          <w:tab w:val="left" w:pos="590"/>
        </w:tabs>
        <w:spacing w:before="2" w:line="312" w:lineRule="auto"/>
        <w:ind w:left="589" w:right="105" w:hanging="360"/>
        <w:jc w:val="both"/>
        <w:rPr>
          <w:rFonts w:ascii="Arial" w:eastAsia="Arial" w:hAnsi="Arial" w:cs="Arial"/>
          <w:sz w:val="16"/>
          <w:szCs w:val="16"/>
          <w:lang w:val="it-IT"/>
        </w:rPr>
      </w:pPr>
      <w:r w:rsidRPr="0060233E">
        <w:rPr>
          <w:rFonts w:ascii="Arial" w:hAnsi="Arial"/>
          <w:color w:val="211F1F"/>
          <w:sz w:val="16"/>
          <w:lang w:val="it-IT"/>
        </w:rPr>
        <w:t>In caso di genitori entrambi lavoratori e di figlio minorenne handicappato grave, la presenza di familiari non lavoratori non pregiudica la possibilità,</w:t>
      </w:r>
      <w:r w:rsidRPr="0060233E">
        <w:rPr>
          <w:rFonts w:ascii="Arial" w:hAnsi="Arial"/>
          <w:color w:val="211F1F"/>
          <w:spacing w:val="-5"/>
          <w:sz w:val="16"/>
          <w:lang w:val="it-IT"/>
        </w:rPr>
        <w:t xml:space="preserve"> </w:t>
      </w:r>
      <w:r w:rsidRPr="0060233E">
        <w:rPr>
          <w:rFonts w:ascii="Arial" w:hAnsi="Arial"/>
          <w:color w:val="211F1F"/>
          <w:sz w:val="16"/>
          <w:lang w:val="it-IT"/>
        </w:rPr>
        <w:t>per</w:t>
      </w:r>
      <w:r w:rsidRPr="0060233E">
        <w:rPr>
          <w:rFonts w:ascii="Arial" w:hAnsi="Arial"/>
          <w:color w:val="211F1F"/>
          <w:spacing w:val="-4"/>
          <w:sz w:val="16"/>
          <w:lang w:val="it-IT"/>
        </w:rPr>
        <w:t xml:space="preserve"> </w:t>
      </w:r>
      <w:r w:rsidRPr="0060233E">
        <w:rPr>
          <w:rFonts w:ascii="Arial" w:hAnsi="Arial"/>
          <w:color w:val="211F1F"/>
          <w:sz w:val="16"/>
          <w:lang w:val="it-IT"/>
        </w:rPr>
        <w:t>uno</w:t>
      </w:r>
      <w:r w:rsidRPr="0060233E">
        <w:rPr>
          <w:rFonts w:ascii="Arial" w:hAnsi="Arial"/>
          <w:color w:val="211F1F"/>
          <w:spacing w:val="-4"/>
          <w:sz w:val="16"/>
          <w:lang w:val="it-IT"/>
        </w:rPr>
        <w:t xml:space="preserve"> </w:t>
      </w:r>
      <w:r w:rsidRPr="0060233E">
        <w:rPr>
          <w:rFonts w:ascii="Arial" w:hAnsi="Arial"/>
          <w:color w:val="211F1F"/>
          <w:sz w:val="16"/>
          <w:lang w:val="it-IT"/>
        </w:rPr>
        <w:t>dei</w:t>
      </w:r>
      <w:r w:rsidRPr="0060233E">
        <w:rPr>
          <w:rFonts w:ascii="Arial" w:hAnsi="Arial"/>
          <w:color w:val="211F1F"/>
          <w:spacing w:val="-5"/>
          <w:sz w:val="16"/>
          <w:lang w:val="it-IT"/>
        </w:rPr>
        <w:t xml:space="preserve"> </w:t>
      </w:r>
      <w:r w:rsidRPr="0060233E">
        <w:rPr>
          <w:rFonts w:ascii="Arial" w:hAnsi="Arial"/>
          <w:color w:val="211F1F"/>
          <w:sz w:val="16"/>
          <w:lang w:val="it-IT"/>
        </w:rPr>
        <w:t>due</w:t>
      </w:r>
      <w:r w:rsidRPr="0060233E">
        <w:rPr>
          <w:rFonts w:ascii="Arial" w:hAnsi="Arial"/>
          <w:color w:val="211F1F"/>
          <w:spacing w:val="-4"/>
          <w:sz w:val="16"/>
          <w:lang w:val="it-IT"/>
        </w:rPr>
        <w:t xml:space="preserve"> </w:t>
      </w:r>
      <w:r w:rsidRPr="0060233E">
        <w:rPr>
          <w:rFonts w:ascii="Arial" w:hAnsi="Arial"/>
          <w:color w:val="211F1F"/>
          <w:sz w:val="16"/>
          <w:lang w:val="it-IT"/>
        </w:rPr>
        <w:t>genitori,</w:t>
      </w:r>
      <w:r w:rsidRPr="0060233E">
        <w:rPr>
          <w:rFonts w:ascii="Arial" w:hAnsi="Arial"/>
          <w:color w:val="211F1F"/>
          <w:spacing w:val="-5"/>
          <w:sz w:val="16"/>
          <w:lang w:val="it-IT"/>
        </w:rPr>
        <w:t xml:space="preserve"> </w:t>
      </w:r>
      <w:r w:rsidRPr="0060233E">
        <w:rPr>
          <w:rFonts w:ascii="Arial" w:hAnsi="Arial"/>
          <w:color w:val="211F1F"/>
          <w:sz w:val="16"/>
          <w:lang w:val="it-IT"/>
        </w:rPr>
        <w:t>di</w:t>
      </w:r>
      <w:r w:rsidRPr="0060233E">
        <w:rPr>
          <w:rFonts w:ascii="Arial" w:hAnsi="Arial"/>
          <w:color w:val="211F1F"/>
          <w:spacing w:val="-5"/>
          <w:sz w:val="16"/>
          <w:lang w:val="it-IT"/>
        </w:rPr>
        <w:t xml:space="preserve"> </w:t>
      </w:r>
      <w:r w:rsidRPr="0060233E">
        <w:rPr>
          <w:rFonts w:ascii="Arial" w:hAnsi="Arial"/>
          <w:color w:val="211F1F"/>
          <w:sz w:val="16"/>
          <w:lang w:val="it-IT"/>
        </w:rPr>
        <w:t>fruire,</w:t>
      </w:r>
      <w:r w:rsidRPr="0060233E">
        <w:rPr>
          <w:rFonts w:ascii="Arial" w:hAnsi="Arial"/>
          <w:color w:val="211F1F"/>
          <w:spacing w:val="-5"/>
          <w:sz w:val="16"/>
          <w:lang w:val="it-IT"/>
        </w:rPr>
        <w:t xml:space="preserve"> </w:t>
      </w:r>
      <w:r w:rsidRPr="0060233E">
        <w:rPr>
          <w:rFonts w:ascii="Arial" w:hAnsi="Arial"/>
          <w:color w:val="211F1F"/>
          <w:sz w:val="16"/>
          <w:lang w:val="it-IT"/>
        </w:rPr>
        <w:t>secondo</w:t>
      </w:r>
      <w:r w:rsidRPr="0060233E">
        <w:rPr>
          <w:rFonts w:ascii="Arial" w:hAnsi="Arial"/>
          <w:color w:val="211F1F"/>
          <w:spacing w:val="-4"/>
          <w:sz w:val="16"/>
          <w:lang w:val="it-IT"/>
        </w:rPr>
        <w:t xml:space="preserve"> </w:t>
      </w:r>
      <w:r w:rsidRPr="0060233E">
        <w:rPr>
          <w:rFonts w:ascii="Arial" w:hAnsi="Arial"/>
          <w:color w:val="211F1F"/>
          <w:sz w:val="16"/>
          <w:lang w:val="it-IT"/>
        </w:rPr>
        <w:t>le</w:t>
      </w:r>
      <w:r w:rsidRPr="0060233E">
        <w:rPr>
          <w:rFonts w:ascii="Arial" w:hAnsi="Arial"/>
          <w:color w:val="211F1F"/>
          <w:spacing w:val="-4"/>
          <w:sz w:val="16"/>
          <w:lang w:val="it-IT"/>
        </w:rPr>
        <w:t xml:space="preserve"> </w:t>
      </w:r>
      <w:r w:rsidRPr="0060233E">
        <w:rPr>
          <w:rFonts w:ascii="Arial" w:hAnsi="Arial"/>
          <w:color w:val="211F1F"/>
          <w:sz w:val="16"/>
          <w:lang w:val="it-IT"/>
        </w:rPr>
        <w:t>condizioni</w:t>
      </w:r>
      <w:r w:rsidRPr="0060233E">
        <w:rPr>
          <w:rFonts w:ascii="Arial" w:hAnsi="Arial"/>
          <w:color w:val="211F1F"/>
          <w:spacing w:val="-5"/>
          <w:sz w:val="16"/>
          <w:lang w:val="it-IT"/>
        </w:rPr>
        <w:t xml:space="preserve"> </w:t>
      </w:r>
      <w:r w:rsidRPr="0060233E">
        <w:rPr>
          <w:rFonts w:ascii="Arial" w:hAnsi="Arial"/>
          <w:color w:val="211F1F"/>
          <w:sz w:val="16"/>
          <w:lang w:val="it-IT"/>
        </w:rPr>
        <w:t>previste,</w:t>
      </w:r>
      <w:r w:rsidRPr="0060233E">
        <w:rPr>
          <w:rFonts w:ascii="Arial" w:hAnsi="Arial"/>
          <w:color w:val="211F1F"/>
          <w:spacing w:val="-5"/>
          <w:sz w:val="16"/>
          <w:lang w:val="it-IT"/>
        </w:rPr>
        <w:t xml:space="preserve"> </w:t>
      </w:r>
      <w:r w:rsidRPr="0060233E">
        <w:rPr>
          <w:rFonts w:ascii="Arial" w:hAnsi="Arial"/>
          <w:color w:val="211F1F"/>
          <w:sz w:val="16"/>
          <w:lang w:val="it-IT"/>
        </w:rPr>
        <w:t>dei</w:t>
      </w:r>
      <w:r w:rsidRPr="0060233E">
        <w:rPr>
          <w:rFonts w:ascii="Arial" w:hAnsi="Arial"/>
          <w:color w:val="211F1F"/>
          <w:spacing w:val="-5"/>
          <w:sz w:val="16"/>
          <w:lang w:val="it-IT"/>
        </w:rPr>
        <w:t xml:space="preserve"> </w:t>
      </w:r>
      <w:r w:rsidRPr="0060233E">
        <w:rPr>
          <w:rFonts w:ascii="Arial" w:hAnsi="Arial"/>
          <w:color w:val="211F1F"/>
          <w:sz w:val="16"/>
          <w:lang w:val="it-IT"/>
        </w:rPr>
        <w:t>permessi</w:t>
      </w:r>
      <w:r w:rsidRPr="0060233E">
        <w:rPr>
          <w:rFonts w:ascii="Arial" w:hAnsi="Arial"/>
          <w:color w:val="211F1F"/>
          <w:spacing w:val="-5"/>
          <w:sz w:val="16"/>
          <w:lang w:val="it-IT"/>
        </w:rPr>
        <w:t xml:space="preserve"> </w:t>
      </w:r>
      <w:r w:rsidRPr="0060233E">
        <w:rPr>
          <w:rFonts w:ascii="Arial" w:hAnsi="Arial"/>
          <w:color w:val="211F1F"/>
          <w:sz w:val="16"/>
          <w:lang w:val="it-IT"/>
        </w:rPr>
        <w:t>per</w:t>
      </w:r>
      <w:r w:rsidRPr="0060233E">
        <w:rPr>
          <w:rFonts w:ascii="Arial" w:hAnsi="Arial"/>
          <w:color w:val="211F1F"/>
          <w:spacing w:val="-4"/>
          <w:sz w:val="16"/>
          <w:lang w:val="it-IT"/>
        </w:rPr>
        <w:t xml:space="preserve"> </w:t>
      </w:r>
      <w:r w:rsidRPr="0060233E">
        <w:rPr>
          <w:rFonts w:ascii="Arial" w:hAnsi="Arial"/>
          <w:color w:val="211F1F"/>
          <w:sz w:val="16"/>
          <w:lang w:val="it-IT"/>
        </w:rPr>
        <w:t>assistere</w:t>
      </w:r>
      <w:r w:rsidRPr="0060233E">
        <w:rPr>
          <w:rFonts w:ascii="Arial" w:hAnsi="Arial"/>
          <w:color w:val="211F1F"/>
          <w:spacing w:val="-4"/>
          <w:sz w:val="16"/>
          <w:lang w:val="it-IT"/>
        </w:rPr>
        <w:t xml:space="preserve"> </w:t>
      </w:r>
      <w:r w:rsidRPr="0060233E">
        <w:rPr>
          <w:rFonts w:ascii="Arial" w:hAnsi="Arial"/>
          <w:color w:val="211F1F"/>
          <w:sz w:val="16"/>
          <w:lang w:val="it-IT"/>
        </w:rPr>
        <w:t>tale</w:t>
      </w:r>
      <w:r w:rsidRPr="0060233E">
        <w:rPr>
          <w:rFonts w:ascii="Arial" w:hAnsi="Arial"/>
          <w:color w:val="211F1F"/>
          <w:spacing w:val="-4"/>
          <w:sz w:val="16"/>
          <w:lang w:val="it-IT"/>
        </w:rPr>
        <w:t xml:space="preserve"> </w:t>
      </w:r>
      <w:r w:rsidRPr="0060233E">
        <w:rPr>
          <w:rFonts w:ascii="Arial" w:hAnsi="Arial"/>
          <w:color w:val="211F1F"/>
          <w:sz w:val="16"/>
          <w:lang w:val="it-IT"/>
        </w:rPr>
        <w:t>figlio.</w:t>
      </w:r>
    </w:p>
    <w:p w14:paraId="5CC8FE51" w14:textId="77777777" w:rsidR="00145F13" w:rsidRPr="0060233E" w:rsidRDefault="00145F13" w:rsidP="00145F13">
      <w:pPr>
        <w:rPr>
          <w:rFonts w:ascii="Arial" w:eastAsia="Arial" w:hAnsi="Arial" w:cs="Arial"/>
          <w:sz w:val="17"/>
          <w:szCs w:val="17"/>
          <w:lang w:val="it-IT"/>
        </w:rPr>
      </w:pPr>
    </w:p>
    <w:p w14:paraId="25D15254" w14:textId="77777777" w:rsidR="00145F13" w:rsidRPr="0060233E" w:rsidRDefault="00145F13" w:rsidP="00145F13">
      <w:pPr>
        <w:spacing w:before="8"/>
        <w:rPr>
          <w:rFonts w:ascii="Times New Roman" w:eastAsia="Times New Roman" w:hAnsi="Times New Roman" w:cs="Times New Roman"/>
          <w:sz w:val="20"/>
          <w:szCs w:val="20"/>
          <w:lang w:val="it-IT"/>
        </w:rPr>
      </w:pPr>
    </w:p>
    <w:p w14:paraId="6A501F61" w14:textId="77777777" w:rsidR="00145F13" w:rsidRDefault="00145F13" w:rsidP="00145F13">
      <w:pPr>
        <w:pStyle w:val="Corpotesto"/>
        <w:spacing w:line="252" w:lineRule="auto"/>
        <w:ind w:left="229" w:right="106" w:firstLine="50"/>
        <w:jc w:val="both"/>
        <w:rPr>
          <w:rFonts w:ascii="Times New Roman" w:eastAsia="Times New Roman" w:hAnsi="Times New Roman" w:cs="Times New Roman"/>
          <w:color w:val="211F1F"/>
          <w:w w:val="105"/>
          <w:lang w:val="it-IT"/>
        </w:rPr>
      </w:pPr>
      <w:r w:rsidRPr="0060233E">
        <w:rPr>
          <w:rFonts w:ascii="Times New Roman" w:eastAsia="Times New Roman" w:hAnsi="Times New Roman" w:cs="Times New Roman"/>
          <w:color w:val="211F1F"/>
          <w:w w:val="105"/>
          <w:lang w:val="it-IT"/>
        </w:rPr>
        <w:t>di impegnarsi a comunicare immediatamente eventuali variazioni relative a quanto comunicato/autocertificato con la presente dichiarazione, consapevole che le amministrazioni possono effettuare i controlli sulla veridicità delle dichiarazioni ai sensi</w:t>
      </w:r>
      <w:r w:rsidRPr="0060233E">
        <w:rPr>
          <w:rFonts w:ascii="Times New Roman" w:eastAsia="Times New Roman" w:hAnsi="Times New Roman" w:cs="Times New Roman"/>
          <w:color w:val="211F1F"/>
          <w:spacing w:val="49"/>
          <w:w w:val="105"/>
          <w:lang w:val="it-IT"/>
        </w:rPr>
        <w:t xml:space="preserve"> </w:t>
      </w:r>
      <w:r w:rsidRPr="0060233E">
        <w:rPr>
          <w:rFonts w:ascii="Times New Roman" w:eastAsia="Times New Roman" w:hAnsi="Times New Roman" w:cs="Times New Roman"/>
          <w:color w:val="211F1F"/>
          <w:w w:val="105"/>
          <w:lang w:val="it-IT"/>
        </w:rPr>
        <w:t>degli artt. 71, 75 e 76 - T.U. delle disposizioni legislative e regolamentari in materia di documentazione amministrativa – D.P.R. 28/12/2000, n°</w:t>
      </w:r>
      <w:r w:rsidRPr="0060233E">
        <w:rPr>
          <w:rFonts w:ascii="Times New Roman" w:eastAsia="Times New Roman" w:hAnsi="Times New Roman" w:cs="Times New Roman"/>
          <w:color w:val="211F1F"/>
          <w:spacing w:val="-9"/>
          <w:w w:val="105"/>
          <w:lang w:val="it-IT"/>
        </w:rPr>
        <w:t xml:space="preserve"> </w:t>
      </w:r>
      <w:r w:rsidRPr="0060233E">
        <w:rPr>
          <w:rFonts w:ascii="Times New Roman" w:eastAsia="Times New Roman" w:hAnsi="Times New Roman" w:cs="Times New Roman"/>
          <w:color w:val="211F1F"/>
          <w:w w:val="105"/>
          <w:lang w:val="it-IT"/>
        </w:rPr>
        <w:t>445.</w:t>
      </w:r>
    </w:p>
    <w:p w14:paraId="1ED0B54A" w14:textId="77777777" w:rsidR="00145F13" w:rsidRPr="0060233E" w:rsidRDefault="00145F13" w:rsidP="00145F13">
      <w:pPr>
        <w:pStyle w:val="Corpotesto"/>
        <w:spacing w:line="252" w:lineRule="auto"/>
        <w:ind w:left="229" w:right="106" w:firstLine="50"/>
        <w:jc w:val="right"/>
        <w:rPr>
          <w:rFonts w:ascii="Times New Roman" w:eastAsia="Times New Roman" w:hAnsi="Times New Roman" w:cs="Times New Roman"/>
          <w:lang w:val="it-IT"/>
        </w:rPr>
      </w:pPr>
      <w:r>
        <w:rPr>
          <w:rFonts w:ascii="Times New Roman" w:eastAsia="Times New Roman" w:hAnsi="Times New Roman" w:cs="Times New Roman"/>
          <w:color w:val="211F1F"/>
          <w:w w:val="105"/>
          <w:lang w:val="it-IT"/>
        </w:rPr>
        <w:t>Firmato</w:t>
      </w:r>
    </w:p>
    <w:p w14:paraId="47C7A4AF" w14:textId="77777777" w:rsidR="00145F13" w:rsidRDefault="00AC4F07" w:rsidP="00145F13">
      <w:pPr>
        <w:pStyle w:val="Corpotesto"/>
        <w:tabs>
          <w:tab w:val="left" w:pos="3476"/>
        </w:tabs>
        <w:spacing w:before="12"/>
        <w:ind w:left="229" w:right="39" w:firstLine="0"/>
        <w:jc w:val="right"/>
        <w:rPr>
          <w:rFonts w:ascii="Times New Roman" w:eastAsia="Times New Roman" w:hAnsi="Times New Roman"/>
          <w:color w:val="211F1F"/>
          <w:w w:val="105"/>
          <w:sz w:val="21"/>
          <w:szCs w:val="21"/>
          <w:lang w:val="it-IT"/>
        </w:rPr>
      </w:pPr>
      <w:r>
        <w:rPr>
          <w:rFonts w:ascii="Times New Roman" w:eastAsia="Times New Roman" w:hAnsi="Times New Roman"/>
          <w:color w:val="211F1F"/>
          <w:w w:val="105"/>
          <w:sz w:val="21"/>
          <w:szCs w:val="21"/>
          <w:lang w:val="it-IT"/>
        </w:rPr>
        <w:fldChar w:fldCharType="begin">
          <w:ffData>
            <w:name w:val="Testo19"/>
            <w:enabled/>
            <w:calcOnExit w:val="0"/>
            <w:textInput/>
          </w:ffData>
        </w:fldChar>
      </w:r>
      <w:bookmarkStart w:id="23" w:name="Testo19"/>
      <w:r w:rsidR="00145F13">
        <w:rPr>
          <w:rFonts w:ascii="Times New Roman" w:eastAsia="Times New Roman" w:hAnsi="Times New Roman"/>
          <w:color w:val="211F1F"/>
          <w:w w:val="105"/>
          <w:sz w:val="21"/>
          <w:szCs w:val="21"/>
          <w:lang w:val="it-IT"/>
        </w:rPr>
        <w:instrText xml:space="preserve"> FORMTEXT </w:instrText>
      </w:r>
      <w:r>
        <w:rPr>
          <w:rFonts w:ascii="Times New Roman" w:eastAsia="Times New Roman" w:hAnsi="Times New Roman"/>
          <w:color w:val="211F1F"/>
          <w:w w:val="105"/>
          <w:sz w:val="21"/>
          <w:szCs w:val="21"/>
          <w:lang w:val="it-IT"/>
        </w:rPr>
      </w:r>
      <w:r>
        <w:rPr>
          <w:rFonts w:ascii="Times New Roman" w:eastAsia="Times New Roman" w:hAnsi="Times New Roman"/>
          <w:color w:val="211F1F"/>
          <w:w w:val="105"/>
          <w:sz w:val="21"/>
          <w:szCs w:val="21"/>
          <w:lang w:val="it-IT"/>
        </w:rPr>
        <w:fldChar w:fldCharType="separate"/>
      </w:r>
      <w:r w:rsidR="00145F13">
        <w:rPr>
          <w:rFonts w:ascii="Times New Roman" w:eastAsia="Times New Roman" w:hAnsi="Times New Roman"/>
          <w:noProof/>
          <w:color w:val="211F1F"/>
          <w:w w:val="105"/>
          <w:sz w:val="21"/>
          <w:szCs w:val="21"/>
          <w:lang w:val="it-IT"/>
        </w:rPr>
        <w:t> </w:t>
      </w:r>
      <w:r w:rsidR="00145F13">
        <w:rPr>
          <w:rFonts w:ascii="Times New Roman" w:eastAsia="Times New Roman" w:hAnsi="Times New Roman"/>
          <w:noProof/>
          <w:color w:val="211F1F"/>
          <w:w w:val="105"/>
          <w:sz w:val="21"/>
          <w:szCs w:val="21"/>
          <w:lang w:val="it-IT"/>
        </w:rPr>
        <w:t> </w:t>
      </w:r>
      <w:r w:rsidR="00145F13">
        <w:rPr>
          <w:rFonts w:ascii="Times New Roman" w:eastAsia="Times New Roman" w:hAnsi="Times New Roman"/>
          <w:noProof/>
          <w:color w:val="211F1F"/>
          <w:w w:val="105"/>
          <w:sz w:val="21"/>
          <w:szCs w:val="21"/>
          <w:lang w:val="it-IT"/>
        </w:rPr>
        <w:t> </w:t>
      </w:r>
      <w:r w:rsidR="00145F13">
        <w:rPr>
          <w:rFonts w:ascii="Times New Roman" w:eastAsia="Times New Roman" w:hAnsi="Times New Roman"/>
          <w:noProof/>
          <w:color w:val="211F1F"/>
          <w:w w:val="105"/>
          <w:sz w:val="21"/>
          <w:szCs w:val="21"/>
          <w:lang w:val="it-IT"/>
        </w:rPr>
        <w:t> </w:t>
      </w:r>
      <w:r w:rsidR="00145F13">
        <w:rPr>
          <w:rFonts w:ascii="Times New Roman" w:eastAsia="Times New Roman" w:hAnsi="Times New Roman"/>
          <w:noProof/>
          <w:color w:val="211F1F"/>
          <w:w w:val="105"/>
          <w:sz w:val="21"/>
          <w:szCs w:val="21"/>
          <w:lang w:val="it-IT"/>
        </w:rPr>
        <w:t> </w:t>
      </w:r>
      <w:r>
        <w:rPr>
          <w:rFonts w:ascii="Times New Roman" w:eastAsia="Times New Roman" w:hAnsi="Times New Roman"/>
          <w:color w:val="211F1F"/>
          <w:w w:val="105"/>
          <w:sz w:val="21"/>
          <w:szCs w:val="21"/>
          <w:lang w:val="it-IT"/>
        </w:rPr>
        <w:fldChar w:fldCharType="end"/>
      </w:r>
      <w:bookmarkEnd w:id="23"/>
    </w:p>
    <w:p w14:paraId="5105AE61" w14:textId="77777777" w:rsidR="00145F13" w:rsidRPr="0060233E" w:rsidRDefault="00145F13" w:rsidP="00145F13">
      <w:pPr>
        <w:pStyle w:val="Corpotesto"/>
        <w:tabs>
          <w:tab w:val="left" w:pos="6840"/>
        </w:tabs>
        <w:spacing w:before="12"/>
        <w:ind w:left="229" w:right="39" w:firstLine="0"/>
        <w:rPr>
          <w:rFonts w:ascii="Times New Roman" w:eastAsia="Times New Roman" w:hAnsi="Times New Roman" w:cs="Times New Roman"/>
          <w:sz w:val="13"/>
          <w:szCs w:val="13"/>
          <w:lang w:val="it-IT"/>
        </w:rPr>
      </w:pPr>
      <w:r w:rsidRPr="0060233E">
        <w:rPr>
          <w:rFonts w:ascii="Times New Roman"/>
          <w:color w:val="211F1F"/>
          <w:w w:val="105"/>
          <w:lang w:val="it-IT"/>
        </w:rPr>
        <w:t>Luogo,</w:t>
      </w:r>
      <w:r w:rsidRPr="0060233E">
        <w:rPr>
          <w:rFonts w:ascii="Times New Roman"/>
          <w:color w:val="211F1F"/>
          <w:spacing w:val="-14"/>
          <w:w w:val="105"/>
          <w:lang w:val="it-IT"/>
        </w:rPr>
        <w:t xml:space="preserve"> </w:t>
      </w:r>
      <w:r w:rsidRPr="0060233E">
        <w:rPr>
          <w:rFonts w:ascii="Times New Roman"/>
          <w:color w:val="211F1F"/>
          <w:w w:val="105"/>
          <w:lang w:val="it-IT"/>
        </w:rPr>
        <w:t>dat</w:t>
      </w:r>
      <w:r>
        <w:rPr>
          <w:rFonts w:ascii="Times New Roman"/>
          <w:color w:val="211F1F"/>
          <w:w w:val="105"/>
          <w:lang w:val="it-IT"/>
        </w:rPr>
        <w:t xml:space="preserve">a </w:t>
      </w:r>
      <w:r w:rsidR="00AC4F07">
        <w:rPr>
          <w:rFonts w:ascii="Times New Roman"/>
          <w:color w:val="211F1F"/>
          <w:w w:val="105"/>
          <w:lang w:val="it-IT"/>
        </w:rPr>
        <w:fldChar w:fldCharType="begin">
          <w:ffData>
            <w:name w:val="Testo18"/>
            <w:enabled/>
            <w:calcOnExit w:val="0"/>
            <w:textInput/>
          </w:ffData>
        </w:fldChar>
      </w:r>
      <w:bookmarkStart w:id="24" w:name="Testo18"/>
      <w:r>
        <w:rPr>
          <w:rFonts w:ascii="Times New Roman"/>
          <w:color w:val="211F1F"/>
          <w:w w:val="105"/>
          <w:lang w:val="it-IT"/>
        </w:rPr>
        <w:instrText xml:space="preserve"> FORMTEXT </w:instrText>
      </w:r>
      <w:r w:rsidR="00AC4F07">
        <w:rPr>
          <w:rFonts w:ascii="Times New Roman"/>
          <w:color w:val="211F1F"/>
          <w:w w:val="105"/>
          <w:lang w:val="it-IT"/>
        </w:rPr>
      </w:r>
      <w:r w:rsidR="00AC4F07">
        <w:rPr>
          <w:rFonts w:ascii="Times New Roman"/>
          <w:color w:val="211F1F"/>
          <w:w w:val="105"/>
          <w:lang w:val="it-IT"/>
        </w:rPr>
        <w:fldChar w:fldCharType="separate"/>
      </w:r>
      <w:r>
        <w:rPr>
          <w:rFonts w:ascii="Times New Roman"/>
          <w:noProof/>
          <w:color w:val="211F1F"/>
          <w:w w:val="105"/>
          <w:lang w:val="it-IT"/>
        </w:rPr>
        <w:t> </w:t>
      </w:r>
      <w:r>
        <w:rPr>
          <w:rFonts w:ascii="Times New Roman"/>
          <w:noProof/>
          <w:color w:val="211F1F"/>
          <w:w w:val="105"/>
          <w:lang w:val="it-IT"/>
        </w:rPr>
        <w:t> </w:t>
      </w:r>
      <w:r>
        <w:rPr>
          <w:rFonts w:ascii="Times New Roman"/>
          <w:noProof/>
          <w:color w:val="211F1F"/>
          <w:w w:val="105"/>
          <w:lang w:val="it-IT"/>
        </w:rPr>
        <w:t> </w:t>
      </w:r>
      <w:r>
        <w:rPr>
          <w:rFonts w:ascii="Times New Roman"/>
          <w:noProof/>
          <w:color w:val="211F1F"/>
          <w:w w:val="105"/>
          <w:lang w:val="it-IT"/>
        </w:rPr>
        <w:t> </w:t>
      </w:r>
      <w:r>
        <w:rPr>
          <w:rFonts w:ascii="Times New Roman"/>
          <w:noProof/>
          <w:color w:val="211F1F"/>
          <w:w w:val="105"/>
          <w:lang w:val="it-IT"/>
        </w:rPr>
        <w:t> </w:t>
      </w:r>
      <w:r w:rsidR="00AC4F07">
        <w:rPr>
          <w:rFonts w:ascii="Times New Roman"/>
          <w:color w:val="211F1F"/>
          <w:w w:val="105"/>
          <w:lang w:val="it-IT"/>
        </w:rPr>
        <w:fldChar w:fldCharType="end"/>
      </w:r>
      <w:bookmarkEnd w:id="24"/>
      <w:r>
        <w:rPr>
          <w:rFonts w:ascii="Times New Roman"/>
          <w:color w:val="211F1F"/>
          <w:w w:val="105"/>
          <w:lang w:val="it-IT"/>
        </w:rPr>
        <w:tab/>
      </w:r>
    </w:p>
    <w:p w14:paraId="61FFB327" w14:textId="77777777" w:rsidR="00145F13" w:rsidRPr="0060233E" w:rsidRDefault="006538AE" w:rsidP="00145F13">
      <w:pPr>
        <w:spacing w:before="84" w:line="259" w:lineRule="auto"/>
        <w:ind w:left="229" w:right="39"/>
        <w:rPr>
          <w:rFonts w:ascii="Arial" w:eastAsia="Arial" w:hAnsi="Arial" w:cs="Arial"/>
          <w:sz w:val="17"/>
          <w:szCs w:val="17"/>
          <w:lang w:val="it-IT"/>
        </w:rPr>
      </w:pPr>
      <w:r>
        <w:pict w14:anchorId="7C77B552">
          <v:group id="_x0000_s1032" style="position:absolute;left:0;text-align:left;margin-left:204.95pt;margin-top:24.3pt;width:2.4pt;height:.1pt;z-index:-251658240;mso-position-horizontal-relative:page" coordorigin="4099,486" coordsize="48,2">
            <v:shape id="_x0000_s1033" style="position:absolute;left:4099;top:486;width:48;height:2" coordorigin="4099,486" coordsize="48,0" path="m4099,486r48,e" filled="f" strokecolor="#211f1f" strokeweight=".24pt">
              <v:path arrowok="t"/>
            </v:shape>
            <w10:wrap anchorx="page"/>
          </v:group>
        </w:pict>
      </w:r>
      <w:r w:rsidR="00145F13" w:rsidRPr="0060233E">
        <w:rPr>
          <w:rFonts w:ascii="Arial"/>
          <w:b/>
          <w:color w:val="211F1F"/>
          <w:w w:val="105"/>
          <w:sz w:val="17"/>
          <w:u w:val="single" w:color="211F1F"/>
          <w:lang w:val="it-IT"/>
        </w:rPr>
        <w:t>AVVERTENZA</w:t>
      </w:r>
      <w:r w:rsidR="00145F13" w:rsidRPr="0060233E">
        <w:rPr>
          <w:rFonts w:ascii="Arial"/>
          <w:b/>
          <w:color w:val="211F1F"/>
          <w:w w:val="105"/>
          <w:sz w:val="17"/>
          <w:lang w:val="it-IT"/>
        </w:rPr>
        <w:t>: il dichiarante decade dai benefici eventualmente conseguiti, a seguito del provvedimento emanato sulla base della dichiarazione non</w:t>
      </w:r>
      <w:r w:rsidR="00145F13" w:rsidRPr="0060233E">
        <w:rPr>
          <w:rFonts w:ascii="Arial"/>
          <w:b/>
          <w:color w:val="211F1F"/>
          <w:spacing w:val="6"/>
          <w:w w:val="105"/>
          <w:sz w:val="17"/>
          <w:lang w:val="it-IT"/>
        </w:rPr>
        <w:t xml:space="preserve"> </w:t>
      </w:r>
      <w:r w:rsidR="00145F13" w:rsidRPr="0060233E">
        <w:rPr>
          <w:rFonts w:ascii="Arial"/>
          <w:b/>
          <w:color w:val="211F1F"/>
          <w:w w:val="105"/>
          <w:sz w:val="17"/>
          <w:lang w:val="it-IT"/>
        </w:rPr>
        <w:t>veritiera.</w:t>
      </w:r>
    </w:p>
    <w:p w14:paraId="2988B8EF" w14:textId="77777777" w:rsidR="00145F13" w:rsidRDefault="00145F13" w:rsidP="00145F13">
      <w:pPr>
        <w:spacing w:line="259" w:lineRule="auto"/>
        <w:rPr>
          <w:rFonts w:ascii="Arial" w:eastAsia="Arial" w:hAnsi="Arial" w:cs="Arial"/>
          <w:sz w:val="17"/>
          <w:szCs w:val="17"/>
          <w:lang w:val="it-IT"/>
        </w:rPr>
      </w:pPr>
    </w:p>
    <w:p w14:paraId="7D2B7386" w14:textId="77777777" w:rsidR="00145F13" w:rsidRDefault="00145F13" w:rsidP="00145F13">
      <w:pPr>
        <w:pBdr>
          <w:bottom w:val="single" w:sz="12" w:space="1" w:color="auto"/>
        </w:pBdr>
        <w:spacing w:line="259" w:lineRule="auto"/>
        <w:rPr>
          <w:rFonts w:ascii="Arial" w:eastAsia="Arial" w:hAnsi="Arial" w:cs="Arial"/>
          <w:sz w:val="17"/>
          <w:szCs w:val="17"/>
          <w:lang w:val="it-IT"/>
        </w:rPr>
      </w:pPr>
    </w:p>
    <w:p w14:paraId="06FBDF8F"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07BC1871"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56024FF6" w14:textId="68EB111D" w:rsidR="00145F13" w:rsidRPr="006538AE" w:rsidRDefault="006538AE" w:rsidP="00145F13">
      <w:pPr>
        <w:pStyle w:val="Corpotesto"/>
        <w:spacing w:before="12" w:line="252" w:lineRule="auto"/>
        <w:ind w:left="229" w:firstLine="50"/>
        <w:rPr>
          <w:rFonts w:ascii="Times New Roman" w:eastAsia="Times New Roman" w:hAnsi="Times New Roman" w:cs="Times New Roman"/>
          <w:b/>
          <w:bCs/>
          <w:color w:val="211F1F"/>
          <w:w w:val="105"/>
          <w:sz w:val="28"/>
          <w:szCs w:val="28"/>
          <w:lang w:val="it-IT"/>
        </w:rPr>
      </w:pPr>
      <w:r>
        <w:rPr>
          <w:rFonts w:ascii="Times New Roman" w:hAnsi="Times New Roman"/>
          <w:color w:val="211F1F"/>
          <w:w w:val="105"/>
          <w:sz w:val="21"/>
          <w:lang w:val="it-IT"/>
        </w:rPr>
        <w:fldChar w:fldCharType="begin">
          <w:ffData>
            <w:name w:val="Controllo1"/>
            <w:enabled/>
            <w:calcOnExit w:val="0"/>
            <w:checkBox>
              <w:sizeAuto/>
              <w:default w:val="0"/>
            </w:checkBox>
          </w:ffData>
        </w:fldChar>
      </w:r>
      <w:r>
        <w:rPr>
          <w:rFonts w:ascii="Times New Roman" w:hAnsi="Times New Roman"/>
          <w:color w:val="211F1F"/>
          <w:w w:val="105"/>
          <w:sz w:val="21"/>
          <w:lang w:val="it-IT"/>
        </w:rPr>
        <w:instrText xml:space="preserve"> FORMCHECKBOX </w:instrText>
      </w:r>
      <w:r>
        <w:rPr>
          <w:rFonts w:ascii="Times New Roman" w:hAnsi="Times New Roman"/>
          <w:color w:val="211F1F"/>
          <w:w w:val="105"/>
          <w:sz w:val="21"/>
          <w:lang w:val="it-IT"/>
        </w:rPr>
      </w:r>
      <w:r>
        <w:rPr>
          <w:rFonts w:ascii="Times New Roman" w:hAnsi="Times New Roman"/>
          <w:color w:val="211F1F"/>
          <w:w w:val="105"/>
          <w:sz w:val="21"/>
          <w:lang w:val="it-IT"/>
        </w:rPr>
        <w:fldChar w:fldCharType="separate"/>
      </w:r>
      <w:r>
        <w:rPr>
          <w:rFonts w:ascii="Times New Roman" w:hAnsi="Times New Roman"/>
          <w:color w:val="211F1F"/>
          <w:w w:val="105"/>
          <w:sz w:val="21"/>
          <w:lang w:val="it-IT"/>
        </w:rPr>
        <w:fldChar w:fldCharType="end"/>
      </w:r>
      <w:r>
        <w:rPr>
          <w:rFonts w:ascii="Times New Roman" w:hAnsi="Times New Roman"/>
          <w:color w:val="211F1F"/>
          <w:w w:val="105"/>
          <w:sz w:val="21"/>
          <w:lang w:val="it-IT"/>
        </w:rPr>
        <w:t xml:space="preserve"> </w:t>
      </w:r>
      <w:r w:rsidRPr="006538AE">
        <w:rPr>
          <w:rFonts w:ascii="Times New Roman" w:eastAsia="Times New Roman" w:hAnsi="Times New Roman" w:cs="Times New Roman"/>
          <w:b/>
          <w:bCs/>
          <w:color w:val="211F1F"/>
          <w:w w:val="105"/>
          <w:sz w:val="28"/>
          <w:szCs w:val="28"/>
          <w:lang w:val="it-IT"/>
        </w:rPr>
        <w:t xml:space="preserve">Si allegano documenti di identità del richiedente, dell’assistito e certificazione attestante la gravità dell’assistito </w:t>
      </w:r>
    </w:p>
    <w:p w14:paraId="31C270F3"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0B73F94A"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7B2F4BA5"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6075E8E2"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26740E54"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4D567964"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097BD91C"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6F44AA3C"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3843C04D"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1A35113B"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00E2D450"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18F7A64E"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6FB3BC60" w14:textId="77777777" w:rsidR="00145F13" w:rsidRDefault="00145F13" w:rsidP="00145F13">
      <w:pPr>
        <w:pStyle w:val="Corpotesto"/>
        <w:spacing w:before="12" w:line="252" w:lineRule="auto"/>
        <w:ind w:left="229" w:firstLine="50"/>
        <w:rPr>
          <w:rFonts w:ascii="Times New Roman" w:eastAsia="Times New Roman" w:hAnsi="Times New Roman" w:cs="Times New Roman"/>
          <w:color w:val="211F1F"/>
          <w:w w:val="105"/>
          <w:lang w:val="it-IT"/>
        </w:rPr>
      </w:pPr>
    </w:p>
    <w:p w14:paraId="46D57E80" w14:textId="77777777" w:rsidR="00145F13" w:rsidRPr="0060233E" w:rsidRDefault="00145F13" w:rsidP="00145F13">
      <w:pPr>
        <w:pStyle w:val="Corpotesto"/>
        <w:spacing w:before="12" w:line="252" w:lineRule="auto"/>
        <w:ind w:left="0" w:firstLine="0"/>
        <w:rPr>
          <w:rFonts w:ascii="Times New Roman" w:eastAsia="Times New Roman" w:hAnsi="Times New Roman" w:cs="Times New Roman"/>
          <w:lang w:val="it-IT"/>
        </w:rPr>
        <w:sectPr w:rsidR="00145F13" w:rsidRPr="0060233E">
          <w:type w:val="continuous"/>
          <w:pgSz w:w="11900" w:h="16840"/>
          <w:pgMar w:top="520" w:right="700" w:bottom="280" w:left="620" w:header="720" w:footer="720" w:gutter="0"/>
          <w:cols w:space="720"/>
        </w:sectPr>
      </w:pPr>
    </w:p>
    <w:p w14:paraId="73989C87" w14:textId="77777777" w:rsidR="00B97945" w:rsidRDefault="00B97945" w:rsidP="006538AE">
      <w:pPr>
        <w:spacing w:before="57"/>
        <w:ind w:right="1119"/>
        <w:rPr>
          <w:rFonts w:ascii="Arial"/>
          <w:b/>
          <w:color w:val="C31F8E"/>
          <w:sz w:val="24"/>
          <w:lang w:val="it-IT"/>
        </w:rPr>
      </w:pPr>
    </w:p>
    <w:p w14:paraId="40B9CDB2" w14:textId="77777777" w:rsidR="00B97945" w:rsidRDefault="00B97945">
      <w:pPr>
        <w:spacing w:before="57"/>
        <w:ind w:left="1121" w:right="1119"/>
        <w:jc w:val="center"/>
        <w:rPr>
          <w:rFonts w:ascii="Arial"/>
          <w:b/>
          <w:color w:val="C31F8E"/>
          <w:sz w:val="24"/>
          <w:lang w:val="it-IT"/>
        </w:rPr>
      </w:pPr>
    </w:p>
    <w:p w14:paraId="3314F9CF" w14:textId="77777777" w:rsidR="0054025B" w:rsidRPr="0060233E" w:rsidRDefault="00A05F18">
      <w:pPr>
        <w:spacing w:before="57"/>
        <w:ind w:left="1121" w:right="1119"/>
        <w:jc w:val="center"/>
        <w:rPr>
          <w:rFonts w:ascii="Arial" w:eastAsia="Arial" w:hAnsi="Arial" w:cs="Arial"/>
          <w:sz w:val="24"/>
          <w:szCs w:val="24"/>
          <w:lang w:val="it-IT"/>
        </w:rPr>
      </w:pPr>
      <w:r w:rsidRPr="0060233E">
        <w:rPr>
          <w:rFonts w:ascii="Arial"/>
          <w:b/>
          <w:color w:val="C31F8E"/>
          <w:sz w:val="24"/>
          <w:lang w:val="it-IT"/>
        </w:rPr>
        <w:t>NOTE PER I RICHIEDENTI I PERMESSI PREVISTI DALLA LEGGE</w:t>
      </w:r>
      <w:r w:rsidRPr="0060233E">
        <w:rPr>
          <w:rFonts w:ascii="Arial"/>
          <w:b/>
          <w:color w:val="C31F8E"/>
          <w:spacing w:val="-9"/>
          <w:sz w:val="24"/>
          <w:lang w:val="it-IT"/>
        </w:rPr>
        <w:t xml:space="preserve"> </w:t>
      </w:r>
      <w:r w:rsidRPr="0060233E">
        <w:rPr>
          <w:rFonts w:ascii="Arial"/>
          <w:b/>
          <w:color w:val="C31F8E"/>
          <w:sz w:val="24"/>
          <w:lang w:val="it-IT"/>
        </w:rPr>
        <w:t>104/92</w:t>
      </w:r>
    </w:p>
    <w:p w14:paraId="46C0535D" w14:textId="77777777" w:rsidR="0054025B" w:rsidRPr="0060233E" w:rsidRDefault="00A05F18">
      <w:pPr>
        <w:pStyle w:val="Paragrafoelenco"/>
        <w:numPr>
          <w:ilvl w:val="0"/>
          <w:numId w:val="4"/>
        </w:numPr>
        <w:tabs>
          <w:tab w:val="left" w:pos="736"/>
        </w:tabs>
        <w:spacing w:before="212" w:line="249" w:lineRule="auto"/>
        <w:ind w:right="105" w:firstLine="56"/>
        <w:jc w:val="both"/>
        <w:rPr>
          <w:rFonts w:ascii="Arial" w:eastAsia="Arial" w:hAnsi="Arial" w:cs="Arial"/>
          <w:sz w:val="19"/>
          <w:szCs w:val="19"/>
          <w:lang w:val="it-IT"/>
        </w:rPr>
      </w:pPr>
      <w:r w:rsidRPr="0060233E">
        <w:rPr>
          <w:rFonts w:ascii="Arial" w:eastAsia="Arial" w:hAnsi="Arial" w:cs="Arial"/>
          <w:color w:val="211F1F"/>
          <w:w w:val="105"/>
          <w:sz w:val="19"/>
          <w:szCs w:val="19"/>
          <w:lang w:val="it-IT"/>
        </w:rPr>
        <w:t>L’handicap in situazione di gravità deve essere certificato dalla competente Commissione ASL, oppure dal medico specialista ASL (in questo caso la certificazione ha validità per 6 mesi) o, per i portatori di sindrome di Down,</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dal</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proprio</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medico</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di</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base,</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con</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certificato</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rilasciato</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su</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presentazione</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del</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w:t>
      </w:r>
      <w:r w:rsidRPr="0060233E">
        <w:rPr>
          <w:rFonts w:ascii="Arial" w:eastAsia="Arial" w:hAnsi="Arial" w:cs="Arial"/>
          <w:i/>
          <w:color w:val="211F1F"/>
          <w:w w:val="105"/>
          <w:sz w:val="19"/>
          <w:szCs w:val="19"/>
          <w:lang w:val="it-IT"/>
        </w:rPr>
        <w:t>cariotipo</w:t>
      </w:r>
      <w:r w:rsidRPr="0060233E">
        <w:rPr>
          <w:rFonts w:ascii="Arial" w:eastAsia="Arial" w:hAnsi="Arial" w:cs="Arial"/>
          <w:color w:val="211F1F"/>
          <w:w w:val="105"/>
          <w:sz w:val="19"/>
          <w:szCs w:val="19"/>
          <w:lang w:val="it-IT"/>
        </w:rPr>
        <w:t>”</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da</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allegare.</w:t>
      </w:r>
    </w:p>
    <w:p w14:paraId="5B4AF678" w14:textId="77777777" w:rsidR="0054025B" w:rsidRPr="0060233E" w:rsidRDefault="00A05F18">
      <w:pPr>
        <w:pStyle w:val="Titolo31"/>
        <w:numPr>
          <w:ilvl w:val="0"/>
          <w:numId w:val="4"/>
        </w:numPr>
        <w:tabs>
          <w:tab w:val="left" w:pos="666"/>
        </w:tabs>
        <w:spacing w:before="104"/>
        <w:ind w:left="665" w:hanging="556"/>
        <w:jc w:val="both"/>
        <w:rPr>
          <w:b w:val="0"/>
          <w:bCs w:val="0"/>
          <w:lang w:val="it-IT"/>
        </w:rPr>
      </w:pPr>
      <w:r w:rsidRPr="0060233E">
        <w:rPr>
          <w:color w:val="211F1F"/>
          <w:w w:val="105"/>
          <w:lang w:val="it-IT"/>
        </w:rPr>
        <w:t>Genitori di disabili in situazione di</w:t>
      </w:r>
      <w:r w:rsidRPr="0060233E">
        <w:rPr>
          <w:color w:val="211F1F"/>
          <w:spacing w:val="-16"/>
          <w:w w:val="105"/>
          <w:lang w:val="it-IT"/>
        </w:rPr>
        <w:t xml:space="preserve"> </w:t>
      </w:r>
      <w:r w:rsidRPr="0060233E">
        <w:rPr>
          <w:color w:val="211F1F"/>
          <w:w w:val="105"/>
          <w:lang w:val="it-IT"/>
        </w:rPr>
        <w:t>gravità:</w:t>
      </w:r>
    </w:p>
    <w:p w14:paraId="65DE31B5" w14:textId="77777777" w:rsidR="0054025B" w:rsidRPr="0060233E" w:rsidRDefault="0054025B">
      <w:pPr>
        <w:spacing w:before="10"/>
        <w:rPr>
          <w:rFonts w:ascii="Arial" w:eastAsia="Arial" w:hAnsi="Arial" w:cs="Arial"/>
          <w:b/>
          <w:bCs/>
          <w:sz w:val="24"/>
          <w:szCs w:val="24"/>
          <w:lang w:val="it-IT"/>
        </w:rPr>
      </w:pPr>
    </w:p>
    <w:p w14:paraId="1825DDF9" w14:textId="77777777" w:rsidR="0054025B" w:rsidRDefault="00A05F18">
      <w:pPr>
        <w:pStyle w:val="Paragrafoelenco"/>
        <w:numPr>
          <w:ilvl w:val="1"/>
          <w:numId w:val="4"/>
        </w:numPr>
        <w:tabs>
          <w:tab w:val="left" w:pos="732"/>
        </w:tabs>
        <w:spacing w:line="252" w:lineRule="auto"/>
        <w:ind w:right="106" w:hanging="397"/>
        <w:jc w:val="both"/>
        <w:rPr>
          <w:rFonts w:ascii="Arial" w:eastAsia="Arial" w:hAnsi="Arial" w:cs="Arial"/>
          <w:sz w:val="19"/>
          <w:szCs w:val="19"/>
        </w:rPr>
      </w:pPr>
      <w:r w:rsidRPr="0060233E">
        <w:rPr>
          <w:rFonts w:ascii="Arial" w:hAnsi="Arial"/>
          <w:color w:val="211F1F"/>
          <w:w w:val="105"/>
          <w:sz w:val="19"/>
          <w:u w:val="single" w:color="211F1F"/>
          <w:lang w:val="it-IT"/>
        </w:rPr>
        <w:t>disabili di età inferiore ai tre anni</w:t>
      </w:r>
      <w:r w:rsidRPr="0060233E">
        <w:rPr>
          <w:rFonts w:ascii="Arial" w:hAnsi="Arial"/>
          <w:color w:val="211F1F"/>
          <w:w w:val="105"/>
          <w:sz w:val="19"/>
          <w:lang w:val="it-IT"/>
        </w:rPr>
        <w:t xml:space="preserve">: entro i primi tre anni di vita del figlio con handicap in situazione di gravità, la lavoratrice madre o, in alternativa, il padre lavoratore, possono: prolungare il periodo di astensione facoltativa o usufruire di due ore di permesso giornaliero. I benefici sono tra loro alternativi. Sono escluse le lavoratrici autonome e quelle che svolgono la propria attività a domicilio. </w:t>
      </w:r>
      <w:r>
        <w:rPr>
          <w:rFonts w:ascii="Arial" w:hAnsi="Arial"/>
          <w:color w:val="211F1F"/>
          <w:w w:val="105"/>
          <w:sz w:val="19"/>
        </w:rPr>
        <w:t>I benefici spettano anche ai genitori adottivi o</w:t>
      </w:r>
      <w:r>
        <w:rPr>
          <w:rFonts w:ascii="Arial" w:hAnsi="Arial"/>
          <w:color w:val="211F1F"/>
          <w:spacing w:val="-12"/>
          <w:w w:val="105"/>
          <w:sz w:val="19"/>
        </w:rPr>
        <w:t xml:space="preserve"> </w:t>
      </w:r>
      <w:r>
        <w:rPr>
          <w:rFonts w:ascii="Arial" w:hAnsi="Arial"/>
          <w:color w:val="211F1F"/>
          <w:w w:val="105"/>
          <w:sz w:val="19"/>
        </w:rPr>
        <w:t>affidatari.</w:t>
      </w:r>
    </w:p>
    <w:p w14:paraId="7FC15E8A" w14:textId="77777777" w:rsidR="0054025B" w:rsidRPr="0060233E" w:rsidRDefault="00A05F18">
      <w:pPr>
        <w:pStyle w:val="Paragrafoelenco"/>
        <w:numPr>
          <w:ilvl w:val="1"/>
          <w:numId w:val="4"/>
        </w:numPr>
        <w:tabs>
          <w:tab w:val="left" w:pos="728"/>
        </w:tabs>
        <w:spacing w:before="1" w:line="252" w:lineRule="auto"/>
        <w:ind w:right="106" w:hanging="397"/>
        <w:jc w:val="both"/>
        <w:rPr>
          <w:rFonts w:ascii="Arial" w:eastAsia="Arial" w:hAnsi="Arial" w:cs="Arial"/>
          <w:sz w:val="19"/>
          <w:szCs w:val="19"/>
          <w:lang w:val="it-IT"/>
        </w:rPr>
      </w:pPr>
      <w:r w:rsidRPr="0060233E">
        <w:rPr>
          <w:rFonts w:ascii="Arial" w:eastAsia="Arial" w:hAnsi="Arial" w:cs="Arial"/>
          <w:color w:val="211F1F"/>
          <w:w w:val="105"/>
          <w:sz w:val="19"/>
          <w:szCs w:val="19"/>
          <w:u w:val="single" w:color="211F1F"/>
          <w:lang w:val="it-IT"/>
        </w:rPr>
        <w:t>disabili di età superiore ai tre anni</w:t>
      </w:r>
      <w:r w:rsidRPr="0060233E">
        <w:rPr>
          <w:rFonts w:ascii="Arial" w:eastAsia="Arial" w:hAnsi="Arial" w:cs="Arial"/>
          <w:color w:val="211F1F"/>
          <w:w w:val="105"/>
          <w:sz w:val="19"/>
          <w:szCs w:val="19"/>
          <w:lang w:val="it-IT"/>
        </w:rPr>
        <w:t>: dopo i primi tre anni di vita del figlio con handicap in situazione di gravità, la lavoratrice madre o, in alternativa, il padre lavoratore, possono fruire dei tre giorni di permesso mensile. Tali permessi spettano al genitore anche nel caso in cui l’altro non ne abbia diritto (ad es: madre/padre casalinga/o, disoccupata/o o lavoratore/lavoratrice</w:t>
      </w:r>
      <w:r w:rsidRPr="0060233E">
        <w:rPr>
          <w:rFonts w:ascii="Arial" w:eastAsia="Arial" w:hAnsi="Arial" w:cs="Arial"/>
          <w:color w:val="211F1F"/>
          <w:spacing w:val="-30"/>
          <w:w w:val="105"/>
          <w:sz w:val="19"/>
          <w:szCs w:val="19"/>
          <w:lang w:val="it-IT"/>
        </w:rPr>
        <w:t xml:space="preserve"> </w:t>
      </w:r>
      <w:r w:rsidRPr="0060233E">
        <w:rPr>
          <w:rFonts w:ascii="Arial" w:eastAsia="Arial" w:hAnsi="Arial" w:cs="Arial"/>
          <w:color w:val="211F1F"/>
          <w:w w:val="105"/>
          <w:sz w:val="19"/>
          <w:szCs w:val="19"/>
          <w:lang w:val="it-IT"/>
        </w:rPr>
        <w:t>autonomo/a).</w:t>
      </w:r>
    </w:p>
    <w:p w14:paraId="3854C01B" w14:textId="77777777" w:rsidR="0054025B" w:rsidRPr="0060233E" w:rsidRDefault="00A05F18">
      <w:pPr>
        <w:pStyle w:val="Paragrafoelenco"/>
        <w:numPr>
          <w:ilvl w:val="1"/>
          <w:numId w:val="4"/>
        </w:numPr>
        <w:tabs>
          <w:tab w:val="left" w:pos="719"/>
        </w:tabs>
        <w:spacing w:before="1" w:line="252" w:lineRule="auto"/>
        <w:ind w:right="106" w:hanging="397"/>
        <w:jc w:val="both"/>
        <w:rPr>
          <w:rFonts w:ascii="Arial" w:eastAsia="Arial" w:hAnsi="Arial" w:cs="Arial"/>
          <w:sz w:val="19"/>
          <w:szCs w:val="19"/>
          <w:lang w:val="it-IT"/>
        </w:rPr>
      </w:pPr>
      <w:r w:rsidRPr="0060233E">
        <w:rPr>
          <w:rFonts w:ascii="Arial" w:eastAsia="Arial" w:hAnsi="Arial" w:cs="Arial"/>
          <w:color w:val="211F1F"/>
          <w:w w:val="105"/>
          <w:sz w:val="19"/>
          <w:szCs w:val="19"/>
          <w:u w:val="single" w:color="211F1F"/>
          <w:lang w:val="it-IT"/>
        </w:rPr>
        <w:t>disabili maggiorenni</w:t>
      </w:r>
      <w:r w:rsidRPr="0060233E">
        <w:rPr>
          <w:rFonts w:ascii="Arial" w:eastAsia="Arial" w:hAnsi="Arial" w:cs="Arial"/>
          <w:color w:val="211F1F"/>
          <w:w w:val="105"/>
          <w:sz w:val="19"/>
          <w:szCs w:val="19"/>
          <w:lang w:val="it-IT"/>
        </w:rPr>
        <w:t>: in questo caso la lavoratrice madre o, in alternativa, il padre lavoratore, hanno diritto ai tre giorni di permesso mensili a condizione che siano conviventi con il figlio. In assenza di convivenza va dimostrata l’esclusività e la continuità dell’assistenza, cioè non devono essere presenti nel nucleo familiare altri soggetti in grado di prestare</w:t>
      </w:r>
      <w:r w:rsidRPr="0060233E">
        <w:rPr>
          <w:rFonts w:ascii="Arial" w:eastAsia="Arial" w:hAnsi="Arial" w:cs="Arial"/>
          <w:color w:val="211F1F"/>
          <w:spacing w:val="-20"/>
          <w:w w:val="105"/>
          <w:sz w:val="19"/>
          <w:szCs w:val="19"/>
          <w:lang w:val="it-IT"/>
        </w:rPr>
        <w:t xml:space="preserve"> </w:t>
      </w:r>
      <w:r w:rsidRPr="0060233E">
        <w:rPr>
          <w:rFonts w:ascii="Arial" w:eastAsia="Arial" w:hAnsi="Arial" w:cs="Arial"/>
          <w:color w:val="211F1F"/>
          <w:w w:val="105"/>
          <w:sz w:val="19"/>
          <w:szCs w:val="19"/>
          <w:lang w:val="it-IT"/>
        </w:rPr>
        <w:t>assistenza.</w:t>
      </w:r>
    </w:p>
    <w:p w14:paraId="265A9BE9" w14:textId="77777777" w:rsidR="0054025B" w:rsidRPr="0060233E" w:rsidRDefault="0054025B">
      <w:pPr>
        <w:spacing w:before="4"/>
        <w:rPr>
          <w:rFonts w:ascii="Arial" w:eastAsia="Arial" w:hAnsi="Arial" w:cs="Arial"/>
          <w:sz w:val="24"/>
          <w:szCs w:val="24"/>
          <w:lang w:val="it-IT"/>
        </w:rPr>
      </w:pPr>
    </w:p>
    <w:p w14:paraId="7D1BF3C9" w14:textId="77777777" w:rsidR="0054025B" w:rsidRPr="0060233E" w:rsidRDefault="00A05F18">
      <w:pPr>
        <w:pStyle w:val="Titolo31"/>
        <w:numPr>
          <w:ilvl w:val="0"/>
          <w:numId w:val="4"/>
        </w:numPr>
        <w:tabs>
          <w:tab w:val="left" w:pos="666"/>
        </w:tabs>
        <w:ind w:left="665" w:hanging="556"/>
        <w:jc w:val="both"/>
        <w:rPr>
          <w:b w:val="0"/>
          <w:bCs w:val="0"/>
          <w:lang w:val="it-IT"/>
        </w:rPr>
      </w:pPr>
      <w:r w:rsidRPr="0060233E">
        <w:rPr>
          <w:color w:val="211F1F"/>
          <w:w w:val="105"/>
          <w:lang w:val="it-IT"/>
        </w:rPr>
        <w:t>Parenti o affini entro il 3°</w:t>
      </w:r>
      <w:r w:rsidRPr="0060233E">
        <w:rPr>
          <w:color w:val="211F1F"/>
          <w:spacing w:val="-13"/>
          <w:w w:val="105"/>
          <w:lang w:val="it-IT"/>
        </w:rPr>
        <w:t xml:space="preserve"> </w:t>
      </w:r>
      <w:r w:rsidRPr="0060233E">
        <w:rPr>
          <w:color w:val="211F1F"/>
          <w:w w:val="105"/>
          <w:lang w:val="it-IT"/>
        </w:rPr>
        <w:t>grado</w:t>
      </w:r>
    </w:p>
    <w:p w14:paraId="3464646D" w14:textId="77777777" w:rsidR="0054025B" w:rsidRPr="0060233E" w:rsidRDefault="0054025B">
      <w:pPr>
        <w:spacing w:before="10"/>
        <w:rPr>
          <w:rFonts w:ascii="Arial" w:eastAsia="Arial" w:hAnsi="Arial" w:cs="Arial"/>
          <w:b/>
          <w:bCs/>
          <w:sz w:val="24"/>
          <w:szCs w:val="24"/>
          <w:lang w:val="it-IT"/>
        </w:rPr>
      </w:pPr>
    </w:p>
    <w:p w14:paraId="0A6D6D90" w14:textId="77777777" w:rsidR="0054025B" w:rsidRPr="0060233E" w:rsidRDefault="00A05F18">
      <w:pPr>
        <w:pStyle w:val="Paragrafoelenco"/>
        <w:numPr>
          <w:ilvl w:val="1"/>
          <w:numId w:val="4"/>
        </w:numPr>
        <w:tabs>
          <w:tab w:val="left" w:pos="734"/>
        </w:tabs>
        <w:spacing w:line="252" w:lineRule="auto"/>
        <w:ind w:right="108" w:hanging="397"/>
        <w:jc w:val="both"/>
        <w:rPr>
          <w:rFonts w:ascii="Arial" w:eastAsia="Arial" w:hAnsi="Arial" w:cs="Arial"/>
          <w:sz w:val="19"/>
          <w:szCs w:val="19"/>
          <w:lang w:val="it-IT"/>
        </w:rPr>
      </w:pPr>
      <w:r w:rsidRPr="0060233E">
        <w:rPr>
          <w:rFonts w:ascii="Arial" w:eastAsia="Arial" w:hAnsi="Arial" w:cs="Arial"/>
          <w:color w:val="211F1F"/>
          <w:w w:val="105"/>
          <w:sz w:val="19"/>
          <w:szCs w:val="19"/>
          <w:lang w:val="it-IT"/>
        </w:rPr>
        <w:t xml:space="preserve">L’articolo 33 della Legge 104/1992 prevede che i tre giorni di permesso lavorativo siano concessi, oltre che ai genitori, ai coniugi, ai </w:t>
      </w:r>
      <w:r w:rsidRPr="0060233E">
        <w:rPr>
          <w:rFonts w:ascii="Arial" w:eastAsia="Arial" w:hAnsi="Arial" w:cs="Arial"/>
          <w:b/>
          <w:bCs/>
          <w:color w:val="211F1F"/>
          <w:w w:val="105"/>
          <w:sz w:val="19"/>
          <w:szCs w:val="19"/>
          <w:lang w:val="it-IT"/>
        </w:rPr>
        <w:t xml:space="preserve">parenti </w:t>
      </w:r>
      <w:r w:rsidRPr="0060233E">
        <w:rPr>
          <w:rFonts w:ascii="Arial" w:eastAsia="Arial" w:hAnsi="Arial" w:cs="Arial"/>
          <w:color w:val="211F1F"/>
          <w:w w:val="105"/>
          <w:sz w:val="19"/>
          <w:szCs w:val="19"/>
          <w:lang w:val="it-IT"/>
        </w:rPr>
        <w:t xml:space="preserve">ed </w:t>
      </w:r>
      <w:r w:rsidRPr="0060233E">
        <w:rPr>
          <w:rFonts w:ascii="Arial" w:eastAsia="Arial" w:hAnsi="Arial" w:cs="Arial"/>
          <w:b/>
          <w:bCs/>
          <w:color w:val="211F1F"/>
          <w:w w:val="105"/>
          <w:sz w:val="19"/>
          <w:szCs w:val="19"/>
          <w:lang w:val="it-IT"/>
        </w:rPr>
        <w:t xml:space="preserve">affini fino al terzo grado </w:t>
      </w:r>
      <w:r w:rsidRPr="0060233E">
        <w:rPr>
          <w:rFonts w:ascii="Arial" w:eastAsia="Arial" w:hAnsi="Arial" w:cs="Arial"/>
          <w:color w:val="211F1F"/>
          <w:w w:val="105"/>
          <w:sz w:val="19"/>
          <w:szCs w:val="19"/>
          <w:lang w:val="it-IT"/>
        </w:rPr>
        <w:t xml:space="preserve">di parentela che assistano in via </w:t>
      </w:r>
      <w:r w:rsidRPr="0060233E">
        <w:rPr>
          <w:rFonts w:ascii="Arial" w:eastAsia="Arial" w:hAnsi="Arial" w:cs="Arial"/>
          <w:color w:val="211F1F"/>
          <w:w w:val="105"/>
          <w:sz w:val="19"/>
          <w:szCs w:val="19"/>
          <w:u w:val="single" w:color="211F1F"/>
          <w:lang w:val="it-IT"/>
        </w:rPr>
        <w:t xml:space="preserve">esclusiva </w:t>
      </w:r>
      <w:r w:rsidRPr="0060233E">
        <w:rPr>
          <w:rFonts w:ascii="Arial" w:eastAsia="Arial" w:hAnsi="Arial" w:cs="Arial"/>
          <w:color w:val="211F1F"/>
          <w:w w:val="105"/>
          <w:sz w:val="19"/>
          <w:szCs w:val="19"/>
          <w:lang w:val="it-IT"/>
        </w:rPr>
        <w:t xml:space="preserve">e </w:t>
      </w:r>
      <w:r w:rsidRPr="0060233E">
        <w:rPr>
          <w:rFonts w:ascii="Arial" w:eastAsia="Arial" w:hAnsi="Arial" w:cs="Arial"/>
          <w:color w:val="211F1F"/>
          <w:w w:val="105"/>
          <w:sz w:val="19"/>
          <w:szCs w:val="19"/>
          <w:u w:val="single" w:color="211F1F"/>
          <w:lang w:val="it-IT"/>
        </w:rPr>
        <w:t xml:space="preserve">continuativa </w:t>
      </w:r>
      <w:r w:rsidRPr="0060233E">
        <w:rPr>
          <w:rFonts w:ascii="Arial" w:eastAsia="Arial" w:hAnsi="Arial" w:cs="Arial"/>
          <w:color w:val="211F1F"/>
          <w:w w:val="105"/>
          <w:sz w:val="19"/>
          <w:szCs w:val="19"/>
          <w:lang w:val="it-IT"/>
        </w:rPr>
        <w:t xml:space="preserve">la persona con handicap grave, </w:t>
      </w:r>
      <w:r w:rsidRPr="0060233E">
        <w:rPr>
          <w:rFonts w:ascii="Arial" w:eastAsia="Arial" w:hAnsi="Arial" w:cs="Arial"/>
          <w:color w:val="211F1F"/>
          <w:w w:val="105"/>
          <w:sz w:val="19"/>
          <w:szCs w:val="19"/>
          <w:u w:val="single" w:color="211F1F"/>
          <w:lang w:val="it-IT"/>
        </w:rPr>
        <w:t>anche se non</w:t>
      </w:r>
      <w:r w:rsidRPr="0060233E">
        <w:rPr>
          <w:rFonts w:ascii="Arial" w:eastAsia="Arial" w:hAnsi="Arial" w:cs="Arial"/>
          <w:color w:val="211F1F"/>
          <w:spacing w:val="-28"/>
          <w:w w:val="105"/>
          <w:sz w:val="19"/>
          <w:szCs w:val="19"/>
          <w:u w:val="single" w:color="211F1F"/>
          <w:lang w:val="it-IT"/>
        </w:rPr>
        <w:t xml:space="preserve"> </w:t>
      </w:r>
      <w:r w:rsidRPr="0060233E">
        <w:rPr>
          <w:rFonts w:ascii="Arial" w:eastAsia="Arial" w:hAnsi="Arial" w:cs="Arial"/>
          <w:color w:val="211F1F"/>
          <w:w w:val="105"/>
          <w:sz w:val="19"/>
          <w:szCs w:val="19"/>
          <w:u w:val="single" w:color="211F1F"/>
          <w:lang w:val="it-IT"/>
        </w:rPr>
        <w:t>convivente.</w:t>
      </w:r>
    </w:p>
    <w:p w14:paraId="2310D720" w14:textId="77777777" w:rsidR="0054025B" w:rsidRPr="0060233E" w:rsidRDefault="00A05F18">
      <w:pPr>
        <w:pStyle w:val="Paragrafoelenco"/>
        <w:numPr>
          <w:ilvl w:val="1"/>
          <w:numId w:val="4"/>
        </w:numPr>
        <w:tabs>
          <w:tab w:val="left" w:pos="738"/>
        </w:tabs>
        <w:spacing w:before="1" w:line="252" w:lineRule="auto"/>
        <w:ind w:right="102" w:hanging="397"/>
        <w:jc w:val="both"/>
        <w:rPr>
          <w:rFonts w:ascii="Arial" w:eastAsia="Arial" w:hAnsi="Arial" w:cs="Arial"/>
          <w:sz w:val="19"/>
          <w:szCs w:val="19"/>
          <w:lang w:val="it-IT"/>
        </w:rPr>
      </w:pPr>
      <w:r w:rsidRPr="0060233E">
        <w:rPr>
          <w:rFonts w:ascii="Arial" w:eastAsia="Arial" w:hAnsi="Arial" w:cs="Arial"/>
          <w:color w:val="211F1F"/>
          <w:w w:val="105"/>
          <w:sz w:val="19"/>
          <w:szCs w:val="19"/>
          <w:u w:val="single" w:color="211F1F"/>
          <w:lang w:val="it-IT"/>
        </w:rPr>
        <w:t>Parentela fino al terzo grado</w:t>
      </w:r>
      <w:r w:rsidRPr="0060233E">
        <w:rPr>
          <w:rFonts w:ascii="Arial" w:eastAsia="Arial" w:hAnsi="Arial" w:cs="Arial"/>
          <w:color w:val="211F1F"/>
          <w:w w:val="105"/>
          <w:sz w:val="19"/>
          <w:szCs w:val="19"/>
          <w:lang w:val="it-IT"/>
        </w:rPr>
        <w:t>: padre e madre, figli, fratello e sorella, zii, nonni, bisnonni, nipoti. L’affinità è il vincolo che si crea tra un coniuge e i parenti dell’altro coniuge. Pertanto, ad esempio, chi è parente di primo grado della moglie è affine di primo grado del marito. Sono considerati affini, ad esempio, il suocero e suocera, il fratello e la sorella della moglie,</w:t>
      </w:r>
      <w:r w:rsidRPr="0060233E">
        <w:rPr>
          <w:rFonts w:ascii="Arial" w:eastAsia="Arial" w:hAnsi="Arial" w:cs="Arial"/>
          <w:color w:val="211F1F"/>
          <w:spacing w:val="-22"/>
          <w:w w:val="105"/>
          <w:sz w:val="19"/>
          <w:szCs w:val="19"/>
          <w:lang w:val="it-IT"/>
        </w:rPr>
        <w:t xml:space="preserve"> </w:t>
      </w:r>
      <w:r w:rsidRPr="0060233E">
        <w:rPr>
          <w:rFonts w:ascii="Arial" w:eastAsia="Arial" w:hAnsi="Arial" w:cs="Arial"/>
          <w:color w:val="211F1F"/>
          <w:w w:val="105"/>
          <w:sz w:val="19"/>
          <w:szCs w:val="19"/>
          <w:lang w:val="it-IT"/>
        </w:rPr>
        <w:t>ecc.</w:t>
      </w:r>
    </w:p>
    <w:p w14:paraId="5819A7BD" w14:textId="77777777" w:rsidR="0054025B" w:rsidRPr="0060233E" w:rsidRDefault="0054025B">
      <w:pPr>
        <w:spacing w:before="10"/>
        <w:rPr>
          <w:rFonts w:ascii="Arial" w:eastAsia="Arial" w:hAnsi="Arial" w:cs="Arial"/>
          <w:sz w:val="23"/>
          <w:szCs w:val="23"/>
          <w:lang w:val="it-IT"/>
        </w:rPr>
      </w:pPr>
    </w:p>
    <w:p w14:paraId="6B44D194" w14:textId="77777777" w:rsidR="0054025B" w:rsidRPr="0060233E" w:rsidRDefault="00A05F18">
      <w:pPr>
        <w:pStyle w:val="Paragrafoelenco"/>
        <w:numPr>
          <w:ilvl w:val="0"/>
          <w:numId w:val="4"/>
        </w:numPr>
        <w:tabs>
          <w:tab w:val="left" w:pos="666"/>
        </w:tabs>
        <w:spacing w:line="252" w:lineRule="auto"/>
        <w:ind w:left="636" w:right="433" w:hanging="527"/>
        <w:rPr>
          <w:rFonts w:ascii="Arial" w:eastAsia="Arial" w:hAnsi="Arial" w:cs="Arial"/>
          <w:sz w:val="19"/>
          <w:szCs w:val="19"/>
          <w:lang w:val="it-IT"/>
        </w:rPr>
      </w:pPr>
      <w:r w:rsidRPr="0060233E">
        <w:rPr>
          <w:rFonts w:ascii="Arial"/>
          <w:color w:val="211F1F"/>
          <w:w w:val="105"/>
          <w:sz w:val="19"/>
          <w:lang w:val="it-IT"/>
        </w:rPr>
        <w:t>Lavoratore con handicap grave: i lavoratori con handicap grave certificato (art. 3 comma 3 della Legge 104/92)</w:t>
      </w:r>
      <w:r w:rsidRPr="0060233E">
        <w:rPr>
          <w:rFonts w:ascii="Arial"/>
          <w:color w:val="211F1F"/>
          <w:spacing w:val="-3"/>
          <w:w w:val="105"/>
          <w:sz w:val="19"/>
          <w:lang w:val="it-IT"/>
        </w:rPr>
        <w:t xml:space="preserve"> </w:t>
      </w:r>
      <w:r w:rsidRPr="0060233E">
        <w:rPr>
          <w:rFonts w:ascii="Arial"/>
          <w:color w:val="211F1F"/>
          <w:w w:val="105"/>
          <w:sz w:val="19"/>
          <w:lang w:val="it-IT"/>
        </w:rPr>
        <w:t>hanno</w:t>
      </w:r>
      <w:r w:rsidRPr="0060233E">
        <w:rPr>
          <w:rFonts w:ascii="Arial"/>
          <w:color w:val="211F1F"/>
          <w:spacing w:val="-3"/>
          <w:w w:val="105"/>
          <w:sz w:val="19"/>
          <w:lang w:val="it-IT"/>
        </w:rPr>
        <w:t xml:space="preserve"> </w:t>
      </w:r>
      <w:r w:rsidRPr="0060233E">
        <w:rPr>
          <w:rFonts w:ascii="Arial"/>
          <w:color w:val="211F1F"/>
          <w:w w:val="105"/>
          <w:sz w:val="19"/>
          <w:lang w:val="it-IT"/>
        </w:rPr>
        <w:t>diritto</w:t>
      </w:r>
      <w:r w:rsidRPr="0060233E">
        <w:rPr>
          <w:rFonts w:ascii="Arial"/>
          <w:color w:val="211F1F"/>
          <w:spacing w:val="-3"/>
          <w:w w:val="105"/>
          <w:sz w:val="19"/>
          <w:lang w:val="it-IT"/>
        </w:rPr>
        <w:t xml:space="preserve"> </w:t>
      </w:r>
      <w:r w:rsidRPr="0060233E">
        <w:rPr>
          <w:rFonts w:ascii="Arial"/>
          <w:color w:val="211F1F"/>
          <w:w w:val="105"/>
          <w:sz w:val="19"/>
          <w:lang w:val="it-IT"/>
        </w:rPr>
        <w:t>a</w:t>
      </w:r>
      <w:r w:rsidRPr="0060233E">
        <w:rPr>
          <w:rFonts w:ascii="Arial"/>
          <w:color w:val="211F1F"/>
          <w:spacing w:val="-3"/>
          <w:w w:val="105"/>
          <w:sz w:val="19"/>
          <w:lang w:val="it-IT"/>
        </w:rPr>
        <w:t xml:space="preserve"> </w:t>
      </w:r>
      <w:r w:rsidRPr="0060233E">
        <w:rPr>
          <w:rFonts w:ascii="Arial"/>
          <w:color w:val="211F1F"/>
          <w:w w:val="105"/>
          <w:sz w:val="19"/>
          <w:lang w:val="it-IT"/>
        </w:rPr>
        <w:t>fruire</w:t>
      </w:r>
      <w:r w:rsidRPr="0060233E">
        <w:rPr>
          <w:rFonts w:ascii="Arial"/>
          <w:color w:val="211F1F"/>
          <w:spacing w:val="-3"/>
          <w:w w:val="105"/>
          <w:sz w:val="19"/>
          <w:lang w:val="it-IT"/>
        </w:rPr>
        <w:t xml:space="preserve"> </w:t>
      </w:r>
      <w:r w:rsidRPr="0060233E">
        <w:rPr>
          <w:rFonts w:ascii="Arial"/>
          <w:color w:val="211F1F"/>
          <w:w w:val="105"/>
          <w:sz w:val="19"/>
          <w:lang w:val="it-IT"/>
        </w:rPr>
        <w:t>mensilmente</w:t>
      </w:r>
      <w:r w:rsidRPr="0060233E">
        <w:rPr>
          <w:rFonts w:ascii="Arial"/>
          <w:color w:val="211F1F"/>
          <w:spacing w:val="-3"/>
          <w:w w:val="105"/>
          <w:sz w:val="19"/>
          <w:lang w:val="it-IT"/>
        </w:rPr>
        <w:t xml:space="preserve"> </w:t>
      </w:r>
      <w:r w:rsidRPr="0060233E">
        <w:rPr>
          <w:rFonts w:ascii="Arial"/>
          <w:color w:val="211F1F"/>
          <w:w w:val="105"/>
          <w:sz w:val="19"/>
          <w:lang w:val="it-IT"/>
        </w:rPr>
        <w:t>di</w:t>
      </w:r>
      <w:r w:rsidRPr="0060233E">
        <w:rPr>
          <w:rFonts w:ascii="Arial"/>
          <w:color w:val="211F1F"/>
          <w:spacing w:val="-4"/>
          <w:w w:val="105"/>
          <w:sz w:val="19"/>
          <w:lang w:val="it-IT"/>
        </w:rPr>
        <w:t xml:space="preserve"> </w:t>
      </w:r>
      <w:r w:rsidRPr="0060233E">
        <w:rPr>
          <w:rFonts w:ascii="Arial"/>
          <w:color w:val="211F1F"/>
          <w:w w:val="105"/>
          <w:sz w:val="19"/>
          <w:lang w:val="it-IT"/>
        </w:rPr>
        <w:t>tre</w:t>
      </w:r>
      <w:r w:rsidRPr="0060233E">
        <w:rPr>
          <w:rFonts w:ascii="Arial"/>
          <w:color w:val="211F1F"/>
          <w:spacing w:val="-3"/>
          <w:w w:val="105"/>
          <w:sz w:val="19"/>
          <w:lang w:val="it-IT"/>
        </w:rPr>
        <w:t xml:space="preserve"> </w:t>
      </w:r>
      <w:r w:rsidRPr="0060233E">
        <w:rPr>
          <w:rFonts w:ascii="Arial"/>
          <w:color w:val="211F1F"/>
          <w:w w:val="105"/>
          <w:sz w:val="19"/>
          <w:lang w:val="it-IT"/>
        </w:rPr>
        <w:t>giorni</w:t>
      </w:r>
      <w:r w:rsidRPr="0060233E">
        <w:rPr>
          <w:rFonts w:ascii="Arial"/>
          <w:color w:val="211F1F"/>
          <w:spacing w:val="-4"/>
          <w:w w:val="105"/>
          <w:sz w:val="19"/>
          <w:lang w:val="it-IT"/>
        </w:rPr>
        <w:t xml:space="preserve"> </w:t>
      </w:r>
      <w:r w:rsidRPr="0060233E">
        <w:rPr>
          <w:rFonts w:ascii="Arial"/>
          <w:color w:val="211F1F"/>
          <w:w w:val="105"/>
          <w:sz w:val="19"/>
          <w:lang w:val="it-IT"/>
        </w:rPr>
        <w:t>o,</w:t>
      </w:r>
      <w:r w:rsidRPr="0060233E">
        <w:rPr>
          <w:rFonts w:ascii="Arial"/>
          <w:color w:val="211F1F"/>
          <w:spacing w:val="-4"/>
          <w:w w:val="105"/>
          <w:sz w:val="19"/>
          <w:lang w:val="it-IT"/>
        </w:rPr>
        <w:t xml:space="preserve"> </w:t>
      </w:r>
      <w:r w:rsidRPr="0060233E">
        <w:rPr>
          <w:rFonts w:ascii="Arial"/>
          <w:color w:val="211F1F"/>
          <w:w w:val="105"/>
          <w:sz w:val="19"/>
          <w:lang w:val="it-IT"/>
        </w:rPr>
        <w:t>in</w:t>
      </w:r>
      <w:r w:rsidRPr="0060233E">
        <w:rPr>
          <w:rFonts w:ascii="Arial"/>
          <w:color w:val="211F1F"/>
          <w:spacing w:val="-3"/>
          <w:w w:val="105"/>
          <w:sz w:val="19"/>
          <w:lang w:val="it-IT"/>
        </w:rPr>
        <w:t xml:space="preserve"> </w:t>
      </w:r>
      <w:r w:rsidRPr="0060233E">
        <w:rPr>
          <w:rFonts w:ascii="Arial"/>
          <w:color w:val="211F1F"/>
          <w:w w:val="105"/>
          <w:sz w:val="19"/>
          <w:lang w:val="it-IT"/>
        </w:rPr>
        <w:t>alternativa,</w:t>
      </w:r>
      <w:r w:rsidRPr="0060233E">
        <w:rPr>
          <w:rFonts w:ascii="Arial"/>
          <w:color w:val="211F1F"/>
          <w:spacing w:val="-4"/>
          <w:w w:val="105"/>
          <w:sz w:val="19"/>
          <w:lang w:val="it-IT"/>
        </w:rPr>
        <w:t xml:space="preserve"> </w:t>
      </w:r>
      <w:r w:rsidRPr="0060233E">
        <w:rPr>
          <w:rFonts w:ascii="Arial"/>
          <w:color w:val="211F1F"/>
          <w:w w:val="105"/>
          <w:sz w:val="19"/>
          <w:lang w:val="it-IT"/>
        </w:rPr>
        <w:t>di</w:t>
      </w:r>
      <w:r w:rsidRPr="0060233E">
        <w:rPr>
          <w:rFonts w:ascii="Arial"/>
          <w:color w:val="211F1F"/>
          <w:spacing w:val="-4"/>
          <w:w w:val="105"/>
          <w:sz w:val="19"/>
          <w:lang w:val="it-IT"/>
        </w:rPr>
        <w:t xml:space="preserve"> </w:t>
      </w:r>
      <w:r w:rsidRPr="0060233E">
        <w:rPr>
          <w:rFonts w:ascii="Arial"/>
          <w:color w:val="211F1F"/>
          <w:w w:val="105"/>
          <w:sz w:val="19"/>
          <w:lang w:val="it-IT"/>
        </w:rPr>
        <w:t>due</w:t>
      </w:r>
      <w:r w:rsidRPr="0060233E">
        <w:rPr>
          <w:rFonts w:ascii="Arial"/>
          <w:color w:val="211F1F"/>
          <w:spacing w:val="-3"/>
          <w:w w:val="105"/>
          <w:sz w:val="19"/>
          <w:lang w:val="it-IT"/>
        </w:rPr>
        <w:t xml:space="preserve"> </w:t>
      </w:r>
      <w:r w:rsidRPr="0060233E">
        <w:rPr>
          <w:rFonts w:ascii="Arial"/>
          <w:color w:val="211F1F"/>
          <w:w w:val="105"/>
          <w:sz w:val="19"/>
          <w:lang w:val="it-IT"/>
        </w:rPr>
        <w:t>ore</w:t>
      </w:r>
      <w:r w:rsidRPr="0060233E">
        <w:rPr>
          <w:rFonts w:ascii="Arial"/>
          <w:color w:val="211F1F"/>
          <w:spacing w:val="-3"/>
          <w:w w:val="105"/>
          <w:sz w:val="19"/>
          <w:lang w:val="it-IT"/>
        </w:rPr>
        <w:t xml:space="preserve"> </w:t>
      </w:r>
      <w:r w:rsidRPr="0060233E">
        <w:rPr>
          <w:rFonts w:ascii="Arial"/>
          <w:color w:val="211F1F"/>
          <w:w w:val="105"/>
          <w:sz w:val="19"/>
          <w:lang w:val="it-IT"/>
        </w:rPr>
        <w:t>di</w:t>
      </w:r>
      <w:r w:rsidRPr="0060233E">
        <w:rPr>
          <w:rFonts w:ascii="Arial"/>
          <w:color w:val="211F1F"/>
          <w:spacing w:val="-4"/>
          <w:w w:val="105"/>
          <w:sz w:val="19"/>
          <w:lang w:val="it-IT"/>
        </w:rPr>
        <w:t xml:space="preserve"> </w:t>
      </w:r>
      <w:r w:rsidRPr="0060233E">
        <w:rPr>
          <w:rFonts w:ascii="Arial"/>
          <w:color w:val="211F1F"/>
          <w:w w:val="105"/>
          <w:sz w:val="19"/>
          <w:lang w:val="it-IT"/>
        </w:rPr>
        <w:t>permesso</w:t>
      </w:r>
      <w:r w:rsidRPr="0060233E">
        <w:rPr>
          <w:rFonts w:ascii="Arial"/>
          <w:color w:val="211F1F"/>
          <w:spacing w:val="-3"/>
          <w:w w:val="105"/>
          <w:sz w:val="19"/>
          <w:lang w:val="it-IT"/>
        </w:rPr>
        <w:t xml:space="preserve"> </w:t>
      </w:r>
      <w:r w:rsidRPr="0060233E">
        <w:rPr>
          <w:rFonts w:ascii="Arial"/>
          <w:color w:val="211F1F"/>
          <w:w w:val="105"/>
          <w:sz w:val="19"/>
          <w:lang w:val="it-IT"/>
        </w:rPr>
        <w:t>giornaliere.</w:t>
      </w:r>
    </w:p>
    <w:p w14:paraId="4A290563" w14:textId="77777777" w:rsidR="0054025B" w:rsidRPr="0060233E" w:rsidRDefault="0054025B">
      <w:pPr>
        <w:spacing w:before="2"/>
        <w:rPr>
          <w:rFonts w:ascii="Arial" w:eastAsia="Arial" w:hAnsi="Arial" w:cs="Arial"/>
          <w:sz w:val="20"/>
          <w:szCs w:val="20"/>
          <w:lang w:val="it-IT"/>
        </w:rPr>
      </w:pPr>
    </w:p>
    <w:p w14:paraId="22C09317" w14:textId="77777777" w:rsidR="0054025B" w:rsidRDefault="00A05F18">
      <w:pPr>
        <w:pStyle w:val="Titolo31"/>
        <w:ind w:left="1120" w:right="1119"/>
        <w:jc w:val="center"/>
        <w:rPr>
          <w:b w:val="0"/>
          <w:bCs w:val="0"/>
        </w:rPr>
      </w:pPr>
      <w:r>
        <w:rPr>
          <w:color w:val="17487C"/>
          <w:w w:val="105"/>
        </w:rPr>
        <w:t>NORME</w:t>
      </w:r>
      <w:r>
        <w:rPr>
          <w:color w:val="17487C"/>
          <w:spacing w:val="-2"/>
          <w:w w:val="105"/>
        </w:rPr>
        <w:t xml:space="preserve"> </w:t>
      </w:r>
      <w:r>
        <w:rPr>
          <w:color w:val="17487C"/>
          <w:w w:val="105"/>
        </w:rPr>
        <w:t>COMUNI</w:t>
      </w:r>
    </w:p>
    <w:p w14:paraId="50D790F4" w14:textId="77777777" w:rsidR="0054025B" w:rsidRDefault="0054025B">
      <w:pPr>
        <w:spacing w:before="10"/>
        <w:rPr>
          <w:rFonts w:ascii="Arial" w:eastAsia="Arial" w:hAnsi="Arial" w:cs="Arial"/>
          <w:b/>
          <w:bCs/>
          <w:sz w:val="24"/>
          <w:szCs w:val="24"/>
        </w:rPr>
      </w:pPr>
    </w:p>
    <w:p w14:paraId="78E0B1EF" w14:textId="77777777" w:rsidR="0054025B" w:rsidRPr="0060233E" w:rsidRDefault="00A05F18">
      <w:pPr>
        <w:pStyle w:val="Paragrafoelenco"/>
        <w:numPr>
          <w:ilvl w:val="0"/>
          <w:numId w:val="3"/>
        </w:numPr>
        <w:tabs>
          <w:tab w:val="left" w:pos="494"/>
        </w:tabs>
        <w:spacing w:line="252" w:lineRule="auto"/>
        <w:ind w:right="105" w:hanging="340"/>
        <w:jc w:val="both"/>
        <w:rPr>
          <w:rFonts w:ascii="Arial" w:eastAsia="Arial" w:hAnsi="Arial" w:cs="Arial"/>
          <w:sz w:val="19"/>
          <w:szCs w:val="19"/>
          <w:lang w:val="it-IT"/>
        </w:rPr>
      </w:pPr>
      <w:r w:rsidRPr="0060233E">
        <w:rPr>
          <w:rFonts w:ascii="Arial" w:eastAsia="Arial" w:hAnsi="Arial" w:cs="Arial"/>
          <w:b/>
          <w:bCs/>
          <w:color w:val="211F1F"/>
          <w:w w:val="105"/>
          <w:sz w:val="19"/>
          <w:szCs w:val="19"/>
          <w:u w:val="single" w:color="211F1F"/>
          <w:lang w:val="it-IT"/>
        </w:rPr>
        <w:t>Continuità</w:t>
      </w:r>
      <w:r w:rsidRPr="0060233E">
        <w:rPr>
          <w:rFonts w:ascii="Arial" w:eastAsia="Arial" w:hAnsi="Arial" w:cs="Arial"/>
          <w:color w:val="211F1F"/>
          <w:w w:val="105"/>
          <w:sz w:val="19"/>
          <w:szCs w:val="19"/>
          <w:lang w:val="it-IT"/>
        </w:rPr>
        <w:t>: consiste nell’effettiva assistenza al soggetto con handicap per le sue necessità quotidiane. la continuità di assistenza non è individuabile nei casi di oggettiva lontananza delle abitazioni, lontananza da considerare non necessariamente in senso spaziale, ma anche soltanto semplicemente temporale. “Pertanto</w:t>
      </w:r>
      <w:r w:rsidRPr="0060233E">
        <w:rPr>
          <w:rFonts w:ascii="Arial" w:eastAsia="Arial" w:hAnsi="Arial" w:cs="Arial"/>
          <w:color w:val="211F1F"/>
          <w:spacing w:val="55"/>
          <w:w w:val="105"/>
          <w:sz w:val="19"/>
          <w:szCs w:val="19"/>
          <w:lang w:val="it-IT"/>
        </w:rPr>
        <w:t xml:space="preserve"> </w:t>
      </w:r>
      <w:r w:rsidRPr="0060233E">
        <w:rPr>
          <w:rFonts w:ascii="Arial" w:eastAsia="Arial" w:hAnsi="Arial" w:cs="Arial"/>
          <w:color w:val="211F1F"/>
          <w:w w:val="105"/>
          <w:sz w:val="19"/>
          <w:szCs w:val="19"/>
          <w:lang w:val="it-IT"/>
        </w:rPr>
        <w:t>se in tempi individuabili in circa un’ora è possibile coprire la distanza tra le due abitazioni del soggetto</w:t>
      </w:r>
      <w:r w:rsidRPr="0060233E">
        <w:rPr>
          <w:rFonts w:ascii="Arial" w:eastAsia="Arial" w:hAnsi="Arial" w:cs="Arial"/>
          <w:color w:val="211F1F"/>
          <w:spacing w:val="55"/>
          <w:w w:val="105"/>
          <w:sz w:val="19"/>
          <w:szCs w:val="19"/>
          <w:lang w:val="it-IT"/>
        </w:rPr>
        <w:t xml:space="preserve"> </w:t>
      </w:r>
      <w:r w:rsidRPr="0060233E">
        <w:rPr>
          <w:rFonts w:ascii="Arial" w:eastAsia="Arial" w:hAnsi="Arial" w:cs="Arial"/>
          <w:color w:val="211F1F"/>
          <w:w w:val="105"/>
          <w:sz w:val="19"/>
          <w:szCs w:val="19"/>
          <w:lang w:val="it-IT"/>
        </w:rPr>
        <w:t>prestatore di assistenza e l’handicappato, è possibile riconoscere che sussiste un’assistenza quotidiana continuativa. ma viene richiesta una rigorosa prova da parte dell’interessato, sia dei rientri giornalieri sia dell’effettiva assistenza che è possibile fornire in tale situazione di</w:t>
      </w:r>
      <w:r w:rsidRPr="0060233E">
        <w:rPr>
          <w:rFonts w:ascii="Arial" w:eastAsia="Arial" w:hAnsi="Arial" w:cs="Arial"/>
          <w:color w:val="211F1F"/>
          <w:spacing w:val="-38"/>
          <w:w w:val="105"/>
          <w:sz w:val="19"/>
          <w:szCs w:val="19"/>
          <w:lang w:val="it-IT"/>
        </w:rPr>
        <w:t xml:space="preserve"> </w:t>
      </w:r>
      <w:r w:rsidRPr="0060233E">
        <w:rPr>
          <w:rFonts w:ascii="Arial" w:eastAsia="Arial" w:hAnsi="Arial" w:cs="Arial"/>
          <w:color w:val="211F1F"/>
          <w:w w:val="105"/>
          <w:sz w:val="19"/>
          <w:szCs w:val="19"/>
          <w:lang w:val="it-IT"/>
        </w:rPr>
        <w:t>lontananza”.</w:t>
      </w:r>
    </w:p>
    <w:p w14:paraId="5F172119" w14:textId="77777777" w:rsidR="0054025B" w:rsidRDefault="00A05F18">
      <w:pPr>
        <w:pStyle w:val="Corpotesto"/>
        <w:spacing w:before="1" w:line="252" w:lineRule="auto"/>
        <w:ind w:left="109" w:right="104" w:firstLine="0"/>
        <w:jc w:val="both"/>
      </w:pPr>
      <w:r w:rsidRPr="0060233E">
        <w:rPr>
          <w:color w:val="211F1F"/>
          <w:w w:val="105"/>
          <w:lang w:val="it-IT"/>
        </w:rPr>
        <w:t>In caso di lontananza, “Possono essere riconosciuti i permessi giornalieri nelle (sole) giornate in cui dimostra di</w:t>
      </w:r>
      <w:r w:rsidRPr="0060233E">
        <w:rPr>
          <w:color w:val="211F1F"/>
          <w:spacing w:val="55"/>
          <w:w w:val="105"/>
          <w:lang w:val="it-IT"/>
        </w:rPr>
        <w:t xml:space="preserve"> </w:t>
      </w:r>
      <w:r w:rsidRPr="0060233E">
        <w:rPr>
          <w:color w:val="211F1F"/>
          <w:w w:val="105"/>
          <w:lang w:val="it-IT"/>
        </w:rPr>
        <w:t xml:space="preserve">aver accompagnato l’handicappato all’effettuazione di visite mediche, accertamenti o simili, se l’effettuazione, cioè, non è altrimenti assicurabile” (cfr circ. </w:t>
      </w:r>
      <w:r>
        <w:rPr>
          <w:color w:val="211F1F"/>
          <w:w w:val="105"/>
        </w:rPr>
        <w:t>17/07/2000 n° 133, 11/07/2003 n° 128 dell’INPS e circ. 10/07/2000 n° 34 dell’INPDAP).</w:t>
      </w:r>
    </w:p>
    <w:p w14:paraId="155D9EEA" w14:textId="77777777" w:rsidR="0054025B" w:rsidRDefault="0054025B">
      <w:pPr>
        <w:spacing w:before="3"/>
        <w:rPr>
          <w:rFonts w:ascii="Arial" w:eastAsia="Arial" w:hAnsi="Arial" w:cs="Arial"/>
          <w:sz w:val="17"/>
          <w:szCs w:val="17"/>
        </w:rPr>
      </w:pPr>
    </w:p>
    <w:p w14:paraId="43A640E3" w14:textId="77777777" w:rsidR="0054025B" w:rsidRPr="0060233E" w:rsidRDefault="00A05F18">
      <w:pPr>
        <w:pStyle w:val="Paragrafoelenco"/>
        <w:numPr>
          <w:ilvl w:val="0"/>
          <w:numId w:val="3"/>
        </w:numPr>
        <w:tabs>
          <w:tab w:val="left" w:pos="495"/>
        </w:tabs>
        <w:spacing w:line="252" w:lineRule="auto"/>
        <w:ind w:right="104" w:hanging="340"/>
        <w:jc w:val="both"/>
        <w:rPr>
          <w:rFonts w:ascii="Arial" w:eastAsia="Arial" w:hAnsi="Arial" w:cs="Arial"/>
          <w:sz w:val="19"/>
          <w:szCs w:val="19"/>
          <w:lang w:val="it-IT"/>
        </w:rPr>
      </w:pPr>
      <w:r w:rsidRPr="0060233E">
        <w:rPr>
          <w:rFonts w:ascii="Arial" w:eastAsia="Arial" w:hAnsi="Arial" w:cs="Arial"/>
          <w:b/>
          <w:bCs/>
          <w:color w:val="211F1F"/>
          <w:w w:val="105"/>
          <w:sz w:val="19"/>
          <w:szCs w:val="19"/>
          <w:u w:val="single" w:color="211F1F"/>
          <w:lang w:val="it-IT"/>
        </w:rPr>
        <w:t>Esclusività</w:t>
      </w:r>
      <w:r w:rsidRPr="0060233E">
        <w:rPr>
          <w:rFonts w:ascii="Arial" w:eastAsia="Arial" w:hAnsi="Arial" w:cs="Arial"/>
          <w:color w:val="211F1F"/>
          <w:w w:val="105"/>
          <w:sz w:val="19"/>
          <w:szCs w:val="19"/>
          <w:lang w:val="it-IT"/>
        </w:rPr>
        <w:t xml:space="preserve">: il lavoratore richiedente i permessi deve essere </w:t>
      </w:r>
      <w:r w:rsidRPr="0060233E">
        <w:rPr>
          <w:rFonts w:ascii="Arial" w:eastAsia="Arial" w:hAnsi="Arial" w:cs="Arial"/>
          <w:b/>
          <w:bCs/>
          <w:color w:val="211F1F"/>
          <w:w w:val="105"/>
          <w:sz w:val="19"/>
          <w:szCs w:val="19"/>
          <w:lang w:val="it-IT"/>
        </w:rPr>
        <w:t xml:space="preserve">l’unico soggetto </w:t>
      </w:r>
      <w:r w:rsidRPr="0060233E">
        <w:rPr>
          <w:rFonts w:ascii="Arial" w:eastAsia="Arial" w:hAnsi="Arial" w:cs="Arial"/>
          <w:color w:val="211F1F"/>
          <w:w w:val="105"/>
          <w:sz w:val="19"/>
          <w:szCs w:val="19"/>
          <w:lang w:val="it-IT"/>
        </w:rPr>
        <w:t>che presta assistenza alla persona handicappata: la esclusività non è realizzata quando il soggetto handicappato non convivente con il lavoratore richiedente, risulta convivere, a sua volta, in un nucleo familiare in cui sono presenti lavoratori che beneficiano dei permessi per questo stesso handicappato, oppure con soggetti non lavoratori in grado di assisterlo. L’INPS elenca dettagliatamente le condizioni in cui è riconosciuta l’impossibilità di assistenza da parte di familiari conviventi con il</w:t>
      </w:r>
      <w:r w:rsidRPr="0060233E">
        <w:rPr>
          <w:rFonts w:ascii="Arial" w:eastAsia="Arial" w:hAnsi="Arial" w:cs="Arial"/>
          <w:color w:val="211F1F"/>
          <w:spacing w:val="-21"/>
          <w:w w:val="105"/>
          <w:sz w:val="19"/>
          <w:szCs w:val="19"/>
          <w:lang w:val="it-IT"/>
        </w:rPr>
        <w:t xml:space="preserve"> </w:t>
      </w:r>
      <w:r w:rsidRPr="0060233E">
        <w:rPr>
          <w:rFonts w:ascii="Arial" w:eastAsia="Arial" w:hAnsi="Arial" w:cs="Arial"/>
          <w:color w:val="211F1F"/>
          <w:w w:val="105"/>
          <w:sz w:val="19"/>
          <w:szCs w:val="19"/>
          <w:lang w:val="it-IT"/>
        </w:rPr>
        <w:t>disabile:</w:t>
      </w:r>
    </w:p>
    <w:p w14:paraId="5C14220D" w14:textId="77777777" w:rsidR="0054025B" w:rsidRPr="0060233E" w:rsidRDefault="0054025B">
      <w:pPr>
        <w:spacing w:before="10"/>
        <w:rPr>
          <w:rFonts w:ascii="Arial" w:eastAsia="Arial" w:hAnsi="Arial" w:cs="Arial"/>
          <w:sz w:val="23"/>
          <w:szCs w:val="23"/>
          <w:lang w:val="it-IT"/>
        </w:rPr>
      </w:pPr>
    </w:p>
    <w:p w14:paraId="0B6B218C" w14:textId="77777777" w:rsidR="0054025B" w:rsidRPr="0060233E" w:rsidRDefault="00A05F18">
      <w:pPr>
        <w:pStyle w:val="Titolo31"/>
        <w:spacing w:line="252" w:lineRule="auto"/>
        <w:ind w:left="109" w:right="109"/>
        <w:jc w:val="both"/>
        <w:rPr>
          <w:rFonts w:ascii="Times New Roman" w:eastAsia="Times New Roman" w:hAnsi="Times New Roman" w:cs="Times New Roman"/>
          <w:b w:val="0"/>
          <w:bCs w:val="0"/>
          <w:lang w:val="it-IT"/>
        </w:rPr>
      </w:pPr>
      <w:r w:rsidRPr="0060233E">
        <w:rPr>
          <w:color w:val="211F1F"/>
          <w:w w:val="105"/>
          <w:u w:val="single" w:color="211F1F"/>
          <w:lang w:val="it-IT"/>
        </w:rPr>
        <w:t>Elenco delle motivazioni che impediscono di fornire assistenza alla persona handicappata individuate con deliberazione n. 32 del 7.3.2000</w:t>
      </w:r>
      <w:r w:rsidRPr="0060233E">
        <w:rPr>
          <w:color w:val="211F1F"/>
          <w:spacing w:val="-19"/>
          <w:w w:val="105"/>
          <w:u w:val="single" w:color="211F1F"/>
          <w:lang w:val="it-IT"/>
        </w:rPr>
        <w:t xml:space="preserve"> </w:t>
      </w:r>
      <w:r w:rsidRPr="0060233E">
        <w:rPr>
          <w:color w:val="211F1F"/>
          <w:w w:val="105"/>
          <w:u w:val="single" w:color="211F1F"/>
          <w:lang w:val="it-IT"/>
        </w:rPr>
        <w:t>dell’INPS:</w:t>
      </w:r>
      <w:r w:rsidRPr="0060233E">
        <w:rPr>
          <w:rFonts w:ascii="Times New Roman" w:eastAsia="Times New Roman" w:hAnsi="Times New Roman" w:cs="Times New Roman"/>
          <w:color w:val="211F1F"/>
          <w:spacing w:val="10"/>
          <w:u w:val="single" w:color="211F1F"/>
          <w:lang w:val="it-IT"/>
        </w:rPr>
        <w:t xml:space="preserve"> </w:t>
      </w:r>
    </w:p>
    <w:p w14:paraId="27F29CA7" w14:textId="77777777" w:rsidR="0054025B" w:rsidRPr="0060233E" w:rsidRDefault="0054025B">
      <w:pPr>
        <w:spacing w:before="1"/>
        <w:rPr>
          <w:rFonts w:ascii="Times New Roman" w:eastAsia="Times New Roman" w:hAnsi="Times New Roman" w:cs="Times New Roman"/>
          <w:sz w:val="13"/>
          <w:szCs w:val="13"/>
          <w:lang w:val="it-IT"/>
        </w:rPr>
      </w:pPr>
    </w:p>
    <w:p w14:paraId="21706D44" w14:textId="77777777" w:rsidR="0054025B" w:rsidRPr="0060233E" w:rsidRDefault="00A05F18">
      <w:pPr>
        <w:pStyle w:val="Paragrafoelenco"/>
        <w:numPr>
          <w:ilvl w:val="0"/>
          <w:numId w:val="2"/>
        </w:numPr>
        <w:tabs>
          <w:tab w:val="left" w:pos="527"/>
        </w:tabs>
        <w:spacing w:before="81" w:line="252" w:lineRule="auto"/>
        <w:ind w:right="105" w:hanging="375"/>
        <w:jc w:val="both"/>
        <w:rPr>
          <w:rFonts w:ascii="Arial" w:eastAsia="Arial" w:hAnsi="Arial" w:cs="Arial"/>
          <w:sz w:val="19"/>
          <w:szCs w:val="19"/>
          <w:lang w:val="it-IT"/>
        </w:rPr>
      </w:pPr>
      <w:r w:rsidRPr="0060233E">
        <w:rPr>
          <w:rFonts w:ascii="Arial" w:eastAsia="Arial" w:hAnsi="Arial" w:cs="Arial"/>
          <w:color w:val="211F1F"/>
          <w:w w:val="105"/>
          <w:sz w:val="19"/>
          <w:szCs w:val="19"/>
          <w:lang w:val="it-IT"/>
        </w:rPr>
        <w:t>Ai fini della concessione dei giorni di permesso previsti dall’art. 33, comma 3, della legge n. 104/92, qualora nella famiglia del portatore di handicap siano presenti familiari non lavoratori, le situazioni di impossibilità, per questi</w:t>
      </w:r>
      <w:r w:rsidRPr="0060233E">
        <w:rPr>
          <w:rFonts w:ascii="Arial" w:eastAsia="Arial" w:hAnsi="Arial" w:cs="Arial"/>
          <w:color w:val="211F1F"/>
          <w:spacing w:val="-5"/>
          <w:w w:val="105"/>
          <w:sz w:val="19"/>
          <w:szCs w:val="19"/>
          <w:lang w:val="it-IT"/>
        </w:rPr>
        <w:t xml:space="preserve"> </w:t>
      </w:r>
      <w:r w:rsidRPr="0060233E">
        <w:rPr>
          <w:rFonts w:ascii="Arial" w:eastAsia="Arial" w:hAnsi="Arial" w:cs="Arial"/>
          <w:color w:val="211F1F"/>
          <w:w w:val="105"/>
          <w:sz w:val="19"/>
          <w:szCs w:val="19"/>
          <w:lang w:val="it-IT"/>
        </w:rPr>
        <w:t>ultimi,</w:t>
      </w:r>
      <w:r w:rsidRPr="0060233E">
        <w:rPr>
          <w:rFonts w:ascii="Arial" w:eastAsia="Arial" w:hAnsi="Arial" w:cs="Arial"/>
          <w:color w:val="211F1F"/>
          <w:spacing w:val="-5"/>
          <w:w w:val="105"/>
          <w:sz w:val="19"/>
          <w:szCs w:val="19"/>
          <w:lang w:val="it-IT"/>
        </w:rPr>
        <w:t xml:space="preserve"> </w:t>
      </w:r>
      <w:r w:rsidRPr="0060233E">
        <w:rPr>
          <w:rFonts w:ascii="Arial" w:eastAsia="Arial" w:hAnsi="Arial" w:cs="Arial"/>
          <w:color w:val="211F1F"/>
          <w:w w:val="105"/>
          <w:sz w:val="19"/>
          <w:szCs w:val="19"/>
          <w:lang w:val="it-IT"/>
        </w:rPr>
        <w:t>di</w:t>
      </w:r>
      <w:r w:rsidRPr="0060233E">
        <w:rPr>
          <w:rFonts w:ascii="Arial" w:eastAsia="Arial" w:hAnsi="Arial" w:cs="Arial"/>
          <w:color w:val="211F1F"/>
          <w:spacing w:val="-5"/>
          <w:w w:val="105"/>
          <w:sz w:val="19"/>
          <w:szCs w:val="19"/>
          <w:lang w:val="it-IT"/>
        </w:rPr>
        <w:t xml:space="preserve"> </w:t>
      </w:r>
      <w:r w:rsidRPr="0060233E">
        <w:rPr>
          <w:rFonts w:ascii="Arial" w:eastAsia="Arial" w:hAnsi="Arial" w:cs="Arial"/>
          <w:color w:val="211F1F"/>
          <w:w w:val="105"/>
          <w:sz w:val="19"/>
          <w:szCs w:val="19"/>
          <w:lang w:val="it-IT"/>
        </w:rPr>
        <w:t>assistere</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l’handicappato</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sono</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individuabili</w:t>
      </w:r>
      <w:r w:rsidRPr="0060233E">
        <w:rPr>
          <w:rFonts w:ascii="Arial" w:eastAsia="Arial" w:hAnsi="Arial" w:cs="Arial"/>
          <w:color w:val="211F1F"/>
          <w:spacing w:val="-5"/>
          <w:w w:val="105"/>
          <w:sz w:val="19"/>
          <w:szCs w:val="19"/>
          <w:lang w:val="it-IT"/>
        </w:rPr>
        <w:t xml:space="preserve"> </w:t>
      </w:r>
      <w:r w:rsidRPr="0060233E">
        <w:rPr>
          <w:rFonts w:ascii="Arial" w:eastAsia="Arial" w:hAnsi="Arial" w:cs="Arial"/>
          <w:color w:val="211F1F"/>
          <w:w w:val="105"/>
          <w:sz w:val="19"/>
          <w:szCs w:val="19"/>
          <w:lang w:val="it-IT"/>
        </w:rPr>
        <w:t>al</w:t>
      </w:r>
      <w:r w:rsidRPr="0060233E">
        <w:rPr>
          <w:rFonts w:ascii="Arial" w:eastAsia="Arial" w:hAnsi="Arial" w:cs="Arial"/>
          <w:color w:val="211F1F"/>
          <w:spacing w:val="-5"/>
          <w:w w:val="105"/>
          <w:sz w:val="19"/>
          <w:szCs w:val="19"/>
          <w:lang w:val="it-IT"/>
        </w:rPr>
        <w:t xml:space="preserve"> </w:t>
      </w:r>
      <w:r w:rsidRPr="0060233E">
        <w:rPr>
          <w:rFonts w:ascii="Arial" w:eastAsia="Arial" w:hAnsi="Arial" w:cs="Arial"/>
          <w:color w:val="211F1F"/>
          <w:w w:val="105"/>
          <w:sz w:val="19"/>
          <w:szCs w:val="19"/>
          <w:lang w:val="it-IT"/>
        </w:rPr>
        <w:t>verificarsi</w:t>
      </w:r>
      <w:r w:rsidRPr="0060233E">
        <w:rPr>
          <w:rFonts w:ascii="Arial" w:eastAsia="Arial" w:hAnsi="Arial" w:cs="Arial"/>
          <w:color w:val="211F1F"/>
          <w:spacing w:val="-5"/>
          <w:w w:val="105"/>
          <w:sz w:val="19"/>
          <w:szCs w:val="19"/>
          <w:lang w:val="it-IT"/>
        </w:rPr>
        <w:t xml:space="preserve"> </w:t>
      </w:r>
      <w:r w:rsidRPr="0060233E">
        <w:rPr>
          <w:rFonts w:ascii="Arial" w:eastAsia="Arial" w:hAnsi="Arial" w:cs="Arial"/>
          <w:color w:val="211F1F"/>
          <w:w w:val="105"/>
          <w:sz w:val="19"/>
          <w:szCs w:val="19"/>
          <w:lang w:val="it-IT"/>
        </w:rPr>
        <w:t>delle</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seguenti</w:t>
      </w:r>
      <w:r w:rsidRPr="0060233E">
        <w:rPr>
          <w:rFonts w:ascii="Arial" w:eastAsia="Arial" w:hAnsi="Arial" w:cs="Arial"/>
          <w:color w:val="211F1F"/>
          <w:spacing w:val="-5"/>
          <w:w w:val="105"/>
          <w:sz w:val="19"/>
          <w:szCs w:val="19"/>
          <w:lang w:val="it-IT"/>
        </w:rPr>
        <w:t xml:space="preserve"> </w:t>
      </w:r>
      <w:r w:rsidRPr="0060233E">
        <w:rPr>
          <w:rFonts w:ascii="Arial" w:eastAsia="Arial" w:hAnsi="Arial" w:cs="Arial"/>
          <w:color w:val="211F1F"/>
          <w:w w:val="105"/>
          <w:sz w:val="19"/>
          <w:szCs w:val="19"/>
          <w:lang w:val="it-IT"/>
        </w:rPr>
        <w:t>ipotesi:</w:t>
      </w:r>
    </w:p>
    <w:p w14:paraId="711C7ED3" w14:textId="77777777" w:rsidR="0054025B" w:rsidRPr="0060233E" w:rsidRDefault="00A05F18">
      <w:pPr>
        <w:pStyle w:val="Paragrafoelenco"/>
        <w:numPr>
          <w:ilvl w:val="1"/>
          <w:numId w:val="2"/>
        </w:numPr>
        <w:tabs>
          <w:tab w:val="left" w:pos="834"/>
        </w:tabs>
        <w:spacing w:line="252" w:lineRule="auto"/>
        <w:ind w:right="105" w:hanging="360"/>
        <w:jc w:val="both"/>
        <w:rPr>
          <w:rFonts w:ascii="Arial" w:eastAsia="Arial" w:hAnsi="Arial" w:cs="Arial"/>
          <w:sz w:val="19"/>
          <w:szCs w:val="19"/>
          <w:lang w:val="it-IT"/>
        </w:rPr>
      </w:pPr>
      <w:r w:rsidRPr="0060233E">
        <w:rPr>
          <w:rFonts w:ascii="Arial" w:eastAsia="Arial" w:hAnsi="Arial" w:cs="Arial"/>
          <w:color w:val="211F1F"/>
          <w:w w:val="105"/>
          <w:sz w:val="19"/>
          <w:szCs w:val="19"/>
          <w:lang w:val="it-IT"/>
        </w:rPr>
        <w:lastRenderedPageBreak/>
        <w:t xml:space="preserve">riconoscimento, da parte dell’INPS o di altri Enti pubblici, di pensioni che presuppongano, di per sé, una incapacità al lavoro pari al 100% (quali le </w:t>
      </w:r>
      <w:r w:rsidRPr="0060233E">
        <w:rPr>
          <w:rFonts w:ascii="Arial" w:eastAsia="Arial" w:hAnsi="Arial" w:cs="Arial"/>
          <w:i/>
          <w:color w:val="211F1F"/>
          <w:w w:val="105"/>
          <w:sz w:val="19"/>
          <w:szCs w:val="19"/>
          <w:lang w:val="it-IT"/>
        </w:rPr>
        <w:t xml:space="preserve">pensioni di inabilità </w:t>
      </w:r>
      <w:r w:rsidRPr="0060233E">
        <w:rPr>
          <w:rFonts w:ascii="Arial" w:eastAsia="Arial" w:hAnsi="Arial" w:cs="Arial"/>
          <w:color w:val="211F1F"/>
          <w:w w:val="105"/>
          <w:sz w:val="19"/>
          <w:szCs w:val="19"/>
          <w:lang w:val="it-IT"/>
        </w:rPr>
        <w:t>o analoghe provvidenze in qualsiasi modo denominate)</w:t>
      </w:r>
    </w:p>
    <w:p w14:paraId="6D3A5C89" w14:textId="77777777" w:rsidR="0054025B" w:rsidRPr="0060233E" w:rsidRDefault="00A05F18">
      <w:pPr>
        <w:pStyle w:val="Paragrafoelenco"/>
        <w:numPr>
          <w:ilvl w:val="1"/>
          <w:numId w:val="2"/>
        </w:numPr>
        <w:tabs>
          <w:tab w:val="left" w:pos="1206"/>
        </w:tabs>
        <w:spacing w:before="55" w:line="252" w:lineRule="auto"/>
        <w:ind w:left="1169" w:right="107" w:hanging="360"/>
        <w:jc w:val="both"/>
        <w:rPr>
          <w:rFonts w:ascii="Arial" w:eastAsia="Arial" w:hAnsi="Arial" w:cs="Arial"/>
          <w:sz w:val="19"/>
          <w:szCs w:val="19"/>
          <w:lang w:val="it-IT"/>
        </w:rPr>
      </w:pPr>
      <w:r w:rsidRPr="0060233E">
        <w:rPr>
          <w:rFonts w:ascii="Arial" w:eastAsia="Arial" w:hAnsi="Arial" w:cs="Arial"/>
          <w:color w:val="211F1F"/>
          <w:w w:val="105"/>
          <w:sz w:val="19"/>
          <w:szCs w:val="19"/>
          <w:lang w:val="it-IT"/>
        </w:rPr>
        <w:t xml:space="preserve">riconoscimento, da parte dell’INPS o di altri Enti pubblici, di pensioni, o di analoghe provvidenze </w:t>
      </w:r>
      <w:proofErr w:type="gramStart"/>
      <w:r w:rsidRPr="0060233E">
        <w:rPr>
          <w:rFonts w:ascii="Arial" w:eastAsia="Arial" w:hAnsi="Arial" w:cs="Arial"/>
          <w:color w:val="211F1F"/>
          <w:w w:val="105"/>
          <w:sz w:val="19"/>
          <w:szCs w:val="19"/>
          <w:lang w:val="it-IT"/>
        </w:rPr>
        <w:t>in  qualsiasi</w:t>
      </w:r>
      <w:proofErr w:type="gramEnd"/>
      <w:r w:rsidRPr="0060233E">
        <w:rPr>
          <w:rFonts w:ascii="Arial" w:eastAsia="Arial" w:hAnsi="Arial" w:cs="Arial"/>
          <w:color w:val="211F1F"/>
          <w:w w:val="105"/>
          <w:sz w:val="19"/>
          <w:szCs w:val="19"/>
          <w:lang w:val="it-IT"/>
        </w:rPr>
        <w:t xml:space="preserve"> modo denominate (quali le </w:t>
      </w:r>
      <w:r w:rsidRPr="0060233E">
        <w:rPr>
          <w:rFonts w:ascii="Arial" w:eastAsia="Arial" w:hAnsi="Arial" w:cs="Arial"/>
          <w:i/>
          <w:color w:val="211F1F"/>
          <w:w w:val="105"/>
          <w:sz w:val="19"/>
          <w:szCs w:val="19"/>
          <w:lang w:val="it-IT"/>
        </w:rPr>
        <w:t xml:space="preserve">pensioni di invalidità civile, </w:t>
      </w:r>
      <w:r w:rsidRPr="0060233E">
        <w:rPr>
          <w:rFonts w:ascii="Arial" w:eastAsia="Arial" w:hAnsi="Arial" w:cs="Arial"/>
          <w:color w:val="211F1F"/>
          <w:w w:val="105"/>
          <w:sz w:val="19"/>
          <w:szCs w:val="19"/>
          <w:lang w:val="it-IT"/>
        </w:rPr>
        <w:t xml:space="preserve">gli </w:t>
      </w:r>
      <w:r w:rsidRPr="0060233E">
        <w:rPr>
          <w:rFonts w:ascii="Arial" w:eastAsia="Arial" w:hAnsi="Arial" w:cs="Arial"/>
          <w:i/>
          <w:color w:val="211F1F"/>
          <w:w w:val="105"/>
          <w:sz w:val="19"/>
          <w:szCs w:val="19"/>
          <w:lang w:val="it-IT"/>
        </w:rPr>
        <w:t xml:space="preserve">assegni di invalidità </w:t>
      </w:r>
      <w:r w:rsidRPr="0060233E">
        <w:rPr>
          <w:rFonts w:ascii="Arial" w:eastAsia="Arial" w:hAnsi="Arial" w:cs="Arial"/>
          <w:color w:val="211F1F"/>
          <w:w w:val="105"/>
          <w:sz w:val="19"/>
          <w:szCs w:val="19"/>
          <w:lang w:val="it-IT"/>
        </w:rPr>
        <w:t xml:space="preserve">INPS, </w:t>
      </w:r>
      <w:r w:rsidRPr="0060233E">
        <w:rPr>
          <w:rFonts w:ascii="Arial" w:eastAsia="Arial" w:hAnsi="Arial" w:cs="Arial"/>
          <w:i/>
          <w:color w:val="211F1F"/>
          <w:w w:val="105"/>
          <w:sz w:val="19"/>
          <w:szCs w:val="19"/>
          <w:lang w:val="it-IT"/>
        </w:rPr>
        <w:t>le rendite INAIL</w:t>
      </w:r>
      <w:r w:rsidRPr="0060233E">
        <w:rPr>
          <w:rFonts w:ascii="Arial" w:eastAsia="Arial" w:hAnsi="Arial" w:cs="Arial"/>
          <w:color w:val="211F1F"/>
          <w:w w:val="105"/>
          <w:sz w:val="19"/>
          <w:szCs w:val="19"/>
          <w:lang w:val="it-IT"/>
        </w:rPr>
        <w:t>, e simili), che individuino, direttamente o indirettamente, una infermità superiore ai</w:t>
      </w:r>
      <w:r w:rsidRPr="0060233E">
        <w:rPr>
          <w:rFonts w:ascii="Arial" w:eastAsia="Arial" w:hAnsi="Arial" w:cs="Arial"/>
          <w:color w:val="211F1F"/>
          <w:spacing w:val="15"/>
          <w:w w:val="105"/>
          <w:sz w:val="19"/>
          <w:szCs w:val="19"/>
          <w:lang w:val="it-IT"/>
        </w:rPr>
        <w:t xml:space="preserve"> </w:t>
      </w:r>
      <w:r w:rsidRPr="0060233E">
        <w:rPr>
          <w:rFonts w:ascii="Arial" w:eastAsia="Arial" w:hAnsi="Arial" w:cs="Arial"/>
          <w:color w:val="211F1F"/>
          <w:w w:val="105"/>
          <w:sz w:val="19"/>
          <w:szCs w:val="19"/>
          <w:lang w:val="it-IT"/>
        </w:rPr>
        <w:t>2/3;</w:t>
      </w:r>
    </w:p>
    <w:p w14:paraId="72FCE595" w14:textId="77777777" w:rsidR="0054025B" w:rsidRPr="0060233E" w:rsidRDefault="00A05F18">
      <w:pPr>
        <w:pStyle w:val="Paragrafoelenco"/>
        <w:numPr>
          <w:ilvl w:val="1"/>
          <w:numId w:val="2"/>
        </w:numPr>
        <w:tabs>
          <w:tab w:val="left" w:pos="1143"/>
        </w:tabs>
        <w:spacing w:before="1"/>
        <w:ind w:left="1142" w:hanging="333"/>
        <w:jc w:val="left"/>
        <w:rPr>
          <w:rFonts w:ascii="Arial" w:eastAsia="Arial" w:hAnsi="Arial" w:cs="Arial"/>
          <w:sz w:val="19"/>
          <w:szCs w:val="19"/>
          <w:lang w:val="it-IT"/>
        </w:rPr>
      </w:pPr>
      <w:r w:rsidRPr="0060233E">
        <w:rPr>
          <w:rFonts w:ascii="Arial" w:hAnsi="Arial"/>
          <w:color w:val="211F1F"/>
          <w:w w:val="105"/>
          <w:sz w:val="19"/>
          <w:lang w:val="it-IT"/>
        </w:rPr>
        <w:t>età superiore ai 70 anni, in presenza di una qualsiasi invalidità comunque</w:t>
      </w:r>
      <w:r w:rsidRPr="0060233E">
        <w:rPr>
          <w:rFonts w:ascii="Arial" w:hAnsi="Arial"/>
          <w:color w:val="211F1F"/>
          <w:spacing w:val="-37"/>
          <w:w w:val="105"/>
          <w:sz w:val="19"/>
          <w:lang w:val="it-IT"/>
        </w:rPr>
        <w:t xml:space="preserve"> </w:t>
      </w:r>
      <w:r w:rsidRPr="0060233E">
        <w:rPr>
          <w:rFonts w:ascii="Arial" w:hAnsi="Arial"/>
          <w:color w:val="211F1F"/>
          <w:w w:val="105"/>
          <w:sz w:val="19"/>
          <w:lang w:val="it-IT"/>
        </w:rPr>
        <w:t>riconosciuta;</w:t>
      </w:r>
    </w:p>
    <w:p w14:paraId="6B008208" w14:textId="77777777" w:rsidR="0054025B" w:rsidRPr="0060233E" w:rsidRDefault="00A05F18">
      <w:pPr>
        <w:pStyle w:val="Paragrafoelenco"/>
        <w:numPr>
          <w:ilvl w:val="1"/>
          <w:numId w:val="2"/>
        </w:numPr>
        <w:tabs>
          <w:tab w:val="left" w:pos="1155"/>
        </w:tabs>
        <w:spacing w:before="12"/>
        <w:ind w:left="1154" w:hanging="345"/>
        <w:jc w:val="left"/>
        <w:rPr>
          <w:rFonts w:ascii="Arial" w:eastAsia="Arial" w:hAnsi="Arial" w:cs="Arial"/>
          <w:sz w:val="19"/>
          <w:szCs w:val="19"/>
          <w:lang w:val="it-IT"/>
        </w:rPr>
      </w:pPr>
      <w:r w:rsidRPr="0060233E">
        <w:rPr>
          <w:rFonts w:ascii="Arial" w:hAnsi="Arial"/>
          <w:color w:val="211F1F"/>
          <w:w w:val="105"/>
          <w:sz w:val="19"/>
          <w:lang w:val="it-IT"/>
        </w:rPr>
        <w:t>età inferiore ai 18 anni (anche nel caso in cui non sia</w:t>
      </w:r>
      <w:r w:rsidRPr="0060233E">
        <w:rPr>
          <w:rFonts w:ascii="Arial" w:hAnsi="Arial"/>
          <w:color w:val="211F1F"/>
          <w:spacing w:val="-26"/>
          <w:w w:val="105"/>
          <w:sz w:val="19"/>
          <w:lang w:val="it-IT"/>
        </w:rPr>
        <w:t xml:space="preserve"> </w:t>
      </w:r>
      <w:r w:rsidRPr="0060233E">
        <w:rPr>
          <w:rFonts w:ascii="Arial" w:hAnsi="Arial"/>
          <w:color w:val="211F1F"/>
          <w:w w:val="105"/>
          <w:sz w:val="19"/>
          <w:lang w:val="it-IT"/>
        </w:rPr>
        <w:t>studente);</w:t>
      </w:r>
    </w:p>
    <w:p w14:paraId="0D896552" w14:textId="77777777" w:rsidR="0054025B" w:rsidRPr="0060233E" w:rsidRDefault="00A05F18">
      <w:pPr>
        <w:pStyle w:val="Paragrafoelenco"/>
        <w:numPr>
          <w:ilvl w:val="1"/>
          <w:numId w:val="2"/>
        </w:numPr>
        <w:tabs>
          <w:tab w:val="left" w:pos="1155"/>
        </w:tabs>
        <w:spacing w:before="12"/>
        <w:ind w:left="1154" w:hanging="345"/>
        <w:jc w:val="left"/>
        <w:rPr>
          <w:rFonts w:ascii="Arial" w:eastAsia="Arial" w:hAnsi="Arial" w:cs="Arial"/>
          <w:sz w:val="19"/>
          <w:szCs w:val="19"/>
          <w:lang w:val="it-IT"/>
        </w:rPr>
      </w:pPr>
      <w:r w:rsidRPr="0060233E">
        <w:rPr>
          <w:rFonts w:ascii="Arial" w:hAnsi="Arial"/>
          <w:color w:val="211F1F"/>
          <w:w w:val="105"/>
          <w:sz w:val="19"/>
          <w:lang w:val="it-IT"/>
        </w:rPr>
        <w:t>infermità temporanea per i periodi di ricovero</w:t>
      </w:r>
      <w:r w:rsidRPr="0060233E">
        <w:rPr>
          <w:rFonts w:ascii="Arial" w:hAnsi="Arial"/>
          <w:color w:val="211F1F"/>
          <w:spacing w:val="-23"/>
          <w:w w:val="105"/>
          <w:sz w:val="19"/>
          <w:lang w:val="it-IT"/>
        </w:rPr>
        <w:t xml:space="preserve"> </w:t>
      </w:r>
      <w:r w:rsidRPr="0060233E">
        <w:rPr>
          <w:rFonts w:ascii="Arial" w:hAnsi="Arial"/>
          <w:color w:val="211F1F"/>
          <w:w w:val="105"/>
          <w:sz w:val="19"/>
          <w:lang w:val="it-IT"/>
        </w:rPr>
        <w:t>ospedaliero.</w:t>
      </w:r>
    </w:p>
    <w:p w14:paraId="6B00AA5E" w14:textId="77777777" w:rsidR="0054025B" w:rsidRPr="0060233E" w:rsidRDefault="0054025B">
      <w:pPr>
        <w:spacing w:before="9"/>
        <w:rPr>
          <w:rFonts w:ascii="Arial" w:eastAsia="Arial" w:hAnsi="Arial" w:cs="Arial"/>
          <w:sz w:val="24"/>
          <w:szCs w:val="24"/>
          <w:lang w:val="it-IT"/>
        </w:rPr>
      </w:pPr>
    </w:p>
    <w:p w14:paraId="1394BF1A" w14:textId="77777777" w:rsidR="0054025B" w:rsidRPr="0060233E" w:rsidRDefault="00A05F18">
      <w:pPr>
        <w:pStyle w:val="Paragrafoelenco"/>
        <w:numPr>
          <w:ilvl w:val="0"/>
          <w:numId w:val="2"/>
        </w:numPr>
        <w:tabs>
          <w:tab w:val="left" w:pos="850"/>
        </w:tabs>
        <w:spacing w:line="252" w:lineRule="auto"/>
        <w:ind w:left="809" w:right="104" w:hanging="360"/>
        <w:jc w:val="both"/>
        <w:rPr>
          <w:rFonts w:ascii="Arial" w:eastAsia="Arial" w:hAnsi="Arial" w:cs="Arial"/>
          <w:sz w:val="19"/>
          <w:szCs w:val="19"/>
          <w:lang w:val="it-IT"/>
        </w:rPr>
      </w:pPr>
      <w:r w:rsidRPr="0060233E">
        <w:rPr>
          <w:rFonts w:ascii="Arial" w:eastAsia="Arial" w:hAnsi="Arial" w:cs="Arial"/>
          <w:color w:val="211F1F"/>
          <w:w w:val="105"/>
          <w:sz w:val="19"/>
          <w:szCs w:val="19"/>
          <w:lang w:val="it-IT"/>
        </w:rPr>
        <w:t>Altre infermità temporanee, debitamente documentate, o, più in generale, i motivi di carattere sanitario, anch’essi debitamente documentati, del familiare non lavoratore dovranno essere valutati dal medico della Sede INPS al fine di stabilire se e per quale periodo, in relazione alla natura dell’handicap del disabile nonché</w:t>
      </w:r>
      <w:r w:rsidRPr="0060233E">
        <w:rPr>
          <w:rFonts w:ascii="Arial" w:eastAsia="Arial" w:hAnsi="Arial" w:cs="Arial"/>
          <w:color w:val="211F1F"/>
          <w:spacing w:val="55"/>
          <w:w w:val="105"/>
          <w:sz w:val="19"/>
          <w:szCs w:val="19"/>
          <w:lang w:val="it-IT"/>
        </w:rPr>
        <w:t xml:space="preserve"> </w:t>
      </w:r>
      <w:r w:rsidRPr="0060233E">
        <w:rPr>
          <w:rFonts w:ascii="Arial" w:eastAsia="Arial" w:hAnsi="Arial" w:cs="Arial"/>
          <w:color w:val="211F1F"/>
          <w:w w:val="105"/>
          <w:sz w:val="19"/>
          <w:szCs w:val="19"/>
          <w:lang w:val="it-IT"/>
        </w:rPr>
        <w:t>al tipo di affezione del familiare non lavoratore, sussista una impossibilità, per quest’ultimo, di prestare assistenza.</w:t>
      </w:r>
    </w:p>
    <w:p w14:paraId="4C741219" w14:textId="77777777" w:rsidR="0054025B" w:rsidRPr="0060233E" w:rsidRDefault="0054025B">
      <w:pPr>
        <w:spacing w:before="10"/>
        <w:rPr>
          <w:rFonts w:ascii="Arial" w:eastAsia="Arial" w:hAnsi="Arial" w:cs="Arial"/>
          <w:sz w:val="23"/>
          <w:szCs w:val="23"/>
          <w:lang w:val="it-IT"/>
        </w:rPr>
      </w:pPr>
    </w:p>
    <w:p w14:paraId="1BE73821" w14:textId="77777777" w:rsidR="0054025B" w:rsidRPr="0060233E" w:rsidRDefault="00A05F18">
      <w:pPr>
        <w:pStyle w:val="Paragrafoelenco"/>
        <w:numPr>
          <w:ilvl w:val="0"/>
          <w:numId w:val="2"/>
        </w:numPr>
        <w:tabs>
          <w:tab w:val="left" w:pos="820"/>
        </w:tabs>
        <w:spacing w:line="252" w:lineRule="auto"/>
        <w:ind w:left="809" w:right="107" w:hanging="360"/>
        <w:jc w:val="both"/>
        <w:rPr>
          <w:rFonts w:ascii="Arial" w:eastAsia="Arial" w:hAnsi="Arial" w:cs="Arial"/>
          <w:sz w:val="19"/>
          <w:szCs w:val="19"/>
          <w:lang w:val="it-IT"/>
        </w:rPr>
      </w:pPr>
      <w:r w:rsidRPr="0060233E">
        <w:rPr>
          <w:rFonts w:ascii="Arial" w:hAnsi="Arial"/>
          <w:color w:val="211F1F"/>
          <w:w w:val="105"/>
          <w:sz w:val="19"/>
          <w:lang w:val="it-IT"/>
        </w:rPr>
        <w:t>In caso di genitori entrambi lavoratori e di figlio minorenne handicappato grave, la presenza di familiari non lavoratori non pregiudica la possibilità, per uno dei due genitori, di fruire, secondo le condizioni previste, dei permessi per assistere tale</w:t>
      </w:r>
      <w:r w:rsidRPr="0060233E">
        <w:rPr>
          <w:rFonts w:ascii="Arial" w:hAnsi="Arial"/>
          <w:color w:val="211F1F"/>
          <w:spacing w:val="-15"/>
          <w:w w:val="105"/>
          <w:sz w:val="19"/>
          <w:lang w:val="it-IT"/>
        </w:rPr>
        <w:t xml:space="preserve"> </w:t>
      </w:r>
      <w:r w:rsidRPr="0060233E">
        <w:rPr>
          <w:rFonts w:ascii="Arial" w:hAnsi="Arial"/>
          <w:color w:val="211F1F"/>
          <w:w w:val="105"/>
          <w:sz w:val="19"/>
          <w:lang w:val="it-IT"/>
        </w:rPr>
        <w:t>figlio.</w:t>
      </w:r>
    </w:p>
    <w:p w14:paraId="106104CF" w14:textId="77777777" w:rsidR="0054025B" w:rsidRDefault="00A05F18">
      <w:pPr>
        <w:pStyle w:val="Paragrafoelenco"/>
        <w:numPr>
          <w:ilvl w:val="0"/>
          <w:numId w:val="1"/>
        </w:numPr>
        <w:tabs>
          <w:tab w:val="left" w:pos="810"/>
        </w:tabs>
        <w:spacing w:before="1" w:line="252" w:lineRule="auto"/>
        <w:ind w:right="106" w:hanging="340"/>
        <w:jc w:val="both"/>
        <w:rPr>
          <w:rFonts w:ascii="Arial" w:eastAsia="Arial" w:hAnsi="Arial" w:cs="Arial"/>
          <w:sz w:val="19"/>
          <w:szCs w:val="19"/>
        </w:rPr>
      </w:pPr>
      <w:r w:rsidRPr="0060233E">
        <w:rPr>
          <w:rFonts w:ascii="Arial" w:eastAsia="Arial" w:hAnsi="Arial" w:cs="Arial"/>
          <w:b/>
          <w:bCs/>
          <w:color w:val="211F1F"/>
          <w:w w:val="105"/>
          <w:sz w:val="19"/>
          <w:szCs w:val="19"/>
          <w:u w:val="single" w:color="211F1F"/>
          <w:lang w:val="it-IT"/>
        </w:rPr>
        <w:t>Ricovero a tempo pieno in istituti specializzati</w:t>
      </w:r>
      <w:r w:rsidRPr="0060233E">
        <w:rPr>
          <w:rFonts w:ascii="Arial" w:eastAsia="Arial" w:hAnsi="Arial" w:cs="Arial"/>
          <w:color w:val="211F1F"/>
          <w:w w:val="105"/>
          <w:sz w:val="19"/>
          <w:szCs w:val="19"/>
          <w:lang w:val="it-IT"/>
        </w:rPr>
        <w:t xml:space="preserve">: l’articolo 33 della Legge 104/1992 prevede che i permessi lavorativi </w:t>
      </w:r>
      <w:r w:rsidRPr="0060233E">
        <w:rPr>
          <w:rFonts w:ascii="Arial" w:eastAsia="Arial" w:hAnsi="Arial" w:cs="Arial"/>
          <w:color w:val="211F1F"/>
          <w:w w:val="105"/>
          <w:sz w:val="19"/>
          <w:szCs w:val="19"/>
          <w:u w:val="single" w:color="211F1F"/>
          <w:lang w:val="it-IT"/>
        </w:rPr>
        <w:t xml:space="preserve">non possono essere concessi </w:t>
      </w:r>
      <w:r w:rsidRPr="0060233E">
        <w:rPr>
          <w:rFonts w:ascii="Arial" w:eastAsia="Arial" w:hAnsi="Arial" w:cs="Arial"/>
          <w:color w:val="211F1F"/>
          <w:w w:val="105"/>
          <w:sz w:val="19"/>
          <w:szCs w:val="19"/>
          <w:lang w:val="it-IT"/>
        </w:rPr>
        <w:t xml:space="preserve">nel caso in cui il disabile sia ricoverato a tempo pieno presso </w:t>
      </w:r>
      <w:r w:rsidRPr="0060233E">
        <w:rPr>
          <w:rFonts w:ascii="Arial" w:eastAsia="Arial" w:hAnsi="Arial" w:cs="Arial"/>
          <w:b/>
          <w:bCs/>
          <w:color w:val="211F1F"/>
          <w:w w:val="105"/>
          <w:sz w:val="19"/>
          <w:szCs w:val="19"/>
          <w:lang w:val="it-IT"/>
        </w:rPr>
        <w:t>istituti specializzati</w:t>
      </w:r>
      <w:r w:rsidRPr="0060233E">
        <w:rPr>
          <w:rFonts w:ascii="Arial" w:eastAsia="Arial" w:hAnsi="Arial" w:cs="Arial"/>
          <w:color w:val="211F1F"/>
          <w:w w:val="105"/>
          <w:sz w:val="19"/>
          <w:szCs w:val="19"/>
          <w:lang w:val="it-IT"/>
        </w:rPr>
        <w:t xml:space="preserve">. </w:t>
      </w:r>
      <w:r>
        <w:rPr>
          <w:rFonts w:ascii="Arial" w:eastAsia="Arial" w:hAnsi="Arial" w:cs="Arial"/>
          <w:color w:val="211F1F"/>
          <w:w w:val="105"/>
          <w:sz w:val="19"/>
          <w:szCs w:val="19"/>
        </w:rPr>
        <w:t>Non vengono menzionati i ricoveri ospedalieri di altro</w:t>
      </w:r>
      <w:r>
        <w:rPr>
          <w:rFonts w:ascii="Arial" w:eastAsia="Arial" w:hAnsi="Arial" w:cs="Arial"/>
          <w:color w:val="211F1F"/>
          <w:spacing w:val="-31"/>
          <w:w w:val="105"/>
          <w:sz w:val="19"/>
          <w:szCs w:val="19"/>
        </w:rPr>
        <w:t xml:space="preserve"> </w:t>
      </w:r>
      <w:r>
        <w:rPr>
          <w:rFonts w:ascii="Arial" w:eastAsia="Arial" w:hAnsi="Arial" w:cs="Arial"/>
          <w:color w:val="211F1F"/>
          <w:w w:val="105"/>
          <w:sz w:val="19"/>
          <w:szCs w:val="19"/>
        </w:rPr>
        <w:t>tipo.</w:t>
      </w:r>
    </w:p>
    <w:p w14:paraId="7502433A" w14:textId="77777777" w:rsidR="0054025B" w:rsidRPr="0060233E" w:rsidRDefault="00A05F18">
      <w:pPr>
        <w:pStyle w:val="Paragrafoelenco"/>
        <w:numPr>
          <w:ilvl w:val="0"/>
          <w:numId w:val="1"/>
        </w:numPr>
        <w:tabs>
          <w:tab w:val="left" w:pos="884"/>
        </w:tabs>
        <w:spacing w:before="1" w:line="252" w:lineRule="auto"/>
        <w:ind w:right="106" w:hanging="340"/>
        <w:jc w:val="both"/>
        <w:rPr>
          <w:rFonts w:ascii="Arial" w:eastAsia="Arial" w:hAnsi="Arial" w:cs="Arial"/>
          <w:sz w:val="19"/>
          <w:szCs w:val="19"/>
          <w:lang w:val="it-IT"/>
        </w:rPr>
      </w:pPr>
      <w:r w:rsidRPr="0060233E">
        <w:rPr>
          <w:rFonts w:ascii="Arial" w:eastAsia="Arial" w:hAnsi="Arial" w:cs="Arial"/>
          <w:b/>
          <w:bCs/>
          <w:color w:val="211F1F"/>
          <w:w w:val="105"/>
          <w:sz w:val="19"/>
          <w:szCs w:val="19"/>
          <w:u w:val="single" w:color="211F1F"/>
          <w:lang w:val="it-IT"/>
        </w:rPr>
        <w:t>Cumulabilità dei permessi da un mese all’altro</w:t>
      </w:r>
      <w:r w:rsidRPr="0060233E">
        <w:rPr>
          <w:rFonts w:ascii="Arial" w:eastAsia="Arial" w:hAnsi="Arial" w:cs="Arial"/>
          <w:color w:val="211F1F"/>
          <w:w w:val="105"/>
          <w:sz w:val="19"/>
          <w:szCs w:val="19"/>
          <w:lang w:val="it-IT"/>
        </w:rPr>
        <w:t>: Non è possibile cumulare i permessi e fruirne successivamente, dopo la fine del</w:t>
      </w:r>
      <w:r w:rsidRPr="0060233E">
        <w:rPr>
          <w:rFonts w:ascii="Arial" w:eastAsia="Arial" w:hAnsi="Arial" w:cs="Arial"/>
          <w:color w:val="211F1F"/>
          <w:spacing w:val="-17"/>
          <w:w w:val="105"/>
          <w:sz w:val="19"/>
          <w:szCs w:val="19"/>
          <w:lang w:val="it-IT"/>
        </w:rPr>
        <w:t xml:space="preserve"> </w:t>
      </w:r>
      <w:r w:rsidRPr="0060233E">
        <w:rPr>
          <w:rFonts w:ascii="Arial" w:eastAsia="Arial" w:hAnsi="Arial" w:cs="Arial"/>
          <w:color w:val="211F1F"/>
          <w:w w:val="105"/>
          <w:sz w:val="19"/>
          <w:szCs w:val="19"/>
          <w:lang w:val="it-IT"/>
        </w:rPr>
        <w:t>mese.</w:t>
      </w:r>
    </w:p>
    <w:p w14:paraId="72D9F397" w14:textId="77777777" w:rsidR="0054025B" w:rsidRPr="0060233E" w:rsidRDefault="00A05F18">
      <w:pPr>
        <w:pStyle w:val="Paragrafoelenco"/>
        <w:numPr>
          <w:ilvl w:val="0"/>
          <w:numId w:val="1"/>
        </w:numPr>
        <w:tabs>
          <w:tab w:val="left" w:pos="801"/>
        </w:tabs>
        <w:spacing w:before="1" w:line="252" w:lineRule="auto"/>
        <w:ind w:right="106" w:hanging="340"/>
        <w:jc w:val="both"/>
        <w:rPr>
          <w:rFonts w:ascii="Arial" w:eastAsia="Arial" w:hAnsi="Arial" w:cs="Arial"/>
          <w:sz w:val="19"/>
          <w:szCs w:val="19"/>
          <w:lang w:val="it-IT"/>
        </w:rPr>
      </w:pPr>
      <w:r w:rsidRPr="0060233E">
        <w:rPr>
          <w:rFonts w:ascii="Arial" w:eastAsia="Arial" w:hAnsi="Arial" w:cs="Arial"/>
          <w:b/>
          <w:bCs/>
          <w:color w:val="211F1F"/>
          <w:w w:val="105"/>
          <w:sz w:val="19"/>
          <w:szCs w:val="19"/>
          <w:u w:val="single" w:color="211F1F"/>
          <w:lang w:val="it-IT"/>
        </w:rPr>
        <w:t>Ferie e XIIIª mensilità</w:t>
      </w:r>
      <w:r w:rsidRPr="0060233E">
        <w:rPr>
          <w:rFonts w:ascii="Arial" w:eastAsia="Arial" w:hAnsi="Arial" w:cs="Arial"/>
          <w:color w:val="211F1F"/>
          <w:w w:val="105"/>
          <w:sz w:val="19"/>
          <w:szCs w:val="19"/>
          <w:lang w:val="it-IT"/>
        </w:rPr>
        <w:t>: il Dipartimento della Funzione Pubblica, con circolare n° 208 emanata l'08/03/2005, ha comunicato, in aderenza al parere dell’Avvocatura Generale dello Stato, che la fruizione dei permessi retribuiti, di</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cui</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all’art.</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33,</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commi</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2</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e</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3,</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della</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legge</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n.</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104/92,</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non</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comporta</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alcuna</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riduzione</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sulla</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tredicesima</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mensilità.</w:t>
      </w:r>
    </w:p>
    <w:p w14:paraId="2E62DADF" w14:textId="77777777" w:rsidR="0054025B" w:rsidRPr="0060233E" w:rsidRDefault="00A05F18">
      <w:pPr>
        <w:pStyle w:val="Paragrafoelenco"/>
        <w:numPr>
          <w:ilvl w:val="0"/>
          <w:numId w:val="1"/>
        </w:numPr>
        <w:tabs>
          <w:tab w:val="left" w:pos="833"/>
        </w:tabs>
        <w:spacing w:line="252" w:lineRule="auto"/>
        <w:ind w:right="107" w:hanging="340"/>
        <w:jc w:val="both"/>
        <w:rPr>
          <w:rFonts w:ascii="Arial" w:eastAsia="Arial" w:hAnsi="Arial" w:cs="Arial"/>
          <w:sz w:val="19"/>
          <w:szCs w:val="19"/>
          <w:lang w:val="it-IT"/>
        </w:rPr>
      </w:pPr>
      <w:r w:rsidRPr="0060233E">
        <w:rPr>
          <w:rFonts w:ascii="Arial" w:eastAsia="Arial" w:hAnsi="Arial" w:cs="Arial"/>
          <w:b/>
          <w:bCs/>
          <w:color w:val="211F1F"/>
          <w:w w:val="105"/>
          <w:sz w:val="19"/>
          <w:szCs w:val="19"/>
          <w:u w:val="single" w:color="211F1F"/>
          <w:lang w:val="it-IT"/>
        </w:rPr>
        <w:t>Part-time orizzontale</w:t>
      </w:r>
      <w:r w:rsidRPr="0060233E">
        <w:rPr>
          <w:rFonts w:ascii="Arial" w:eastAsia="Arial" w:hAnsi="Arial" w:cs="Arial"/>
          <w:color w:val="211F1F"/>
          <w:w w:val="105"/>
          <w:sz w:val="19"/>
          <w:szCs w:val="19"/>
          <w:lang w:val="it-IT"/>
        </w:rPr>
        <w:t>: i giorni di permesso sono comunque tre e corrispondenti alle ore contrattualmente previste (ad esempio se il part-time è di tre ore al giorno, le tre giornate corrisponderanno all’orario svolto contrattualmente).</w:t>
      </w:r>
    </w:p>
    <w:p w14:paraId="21736FF6" w14:textId="77777777" w:rsidR="0054025B" w:rsidRPr="0060233E" w:rsidRDefault="00A05F18">
      <w:pPr>
        <w:pStyle w:val="Paragrafoelenco"/>
        <w:numPr>
          <w:ilvl w:val="0"/>
          <w:numId w:val="1"/>
        </w:numPr>
        <w:tabs>
          <w:tab w:val="left" w:pos="798"/>
        </w:tabs>
        <w:spacing w:before="1" w:line="252" w:lineRule="auto"/>
        <w:ind w:right="107" w:hanging="340"/>
        <w:jc w:val="both"/>
        <w:rPr>
          <w:rFonts w:ascii="Arial" w:eastAsia="Arial" w:hAnsi="Arial" w:cs="Arial"/>
          <w:sz w:val="19"/>
          <w:szCs w:val="19"/>
          <w:lang w:val="it-IT"/>
        </w:rPr>
      </w:pPr>
      <w:r w:rsidRPr="0060233E">
        <w:rPr>
          <w:rFonts w:ascii="Arial" w:eastAsia="Arial" w:hAnsi="Arial" w:cs="Arial"/>
          <w:b/>
          <w:bCs/>
          <w:color w:val="211F1F"/>
          <w:w w:val="105"/>
          <w:sz w:val="19"/>
          <w:szCs w:val="19"/>
          <w:u w:val="single" w:color="211F1F"/>
          <w:lang w:val="it-IT"/>
        </w:rPr>
        <w:t>Part-time verticale</w:t>
      </w:r>
      <w:r w:rsidRPr="0060233E">
        <w:rPr>
          <w:rFonts w:ascii="Arial" w:eastAsia="Arial" w:hAnsi="Arial" w:cs="Arial"/>
          <w:color w:val="211F1F"/>
          <w:w w:val="105"/>
          <w:sz w:val="19"/>
          <w:szCs w:val="19"/>
          <w:lang w:val="it-IT"/>
        </w:rPr>
        <w:t>: L’INPDAP affronta la questione nella circolare 34 del 10 luglio 2000 (punto 8). Il permesso mensile di tre giorni viene ridotto proporzionalmente alle giornate effettivamente</w:t>
      </w:r>
      <w:r w:rsidRPr="0060233E">
        <w:rPr>
          <w:rFonts w:ascii="Arial" w:eastAsia="Arial" w:hAnsi="Arial" w:cs="Arial"/>
          <w:color w:val="211F1F"/>
          <w:spacing w:val="-38"/>
          <w:w w:val="105"/>
          <w:sz w:val="19"/>
          <w:szCs w:val="19"/>
          <w:lang w:val="it-IT"/>
        </w:rPr>
        <w:t xml:space="preserve"> </w:t>
      </w:r>
      <w:r w:rsidRPr="0060233E">
        <w:rPr>
          <w:rFonts w:ascii="Arial" w:eastAsia="Arial" w:hAnsi="Arial" w:cs="Arial"/>
          <w:color w:val="211F1F"/>
          <w:w w:val="105"/>
          <w:sz w:val="19"/>
          <w:szCs w:val="19"/>
          <w:lang w:val="it-IT"/>
        </w:rPr>
        <w:t>lavorate.</w:t>
      </w:r>
    </w:p>
    <w:p w14:paraId="649AE6C3" w14:textId="77777777" w:rsidR="0054025B" w:rsidRPr="0060233E" w:rsidRDefault="0054025B">
      <w:pPr>
        <w:spacing w:before="10"/>
        <w:rPr>
          <w:rFonts w:ascii="Arial" w:eastAsia="Arial" w:hAnsi="Arial" w:cs="Arial"/>
          <w:sz w:val="23"/>
          <w:szCs w:val="23"/>
          <w:lang w:val="it-IT"/>
        </w:rPr>
      </w:pPr>
    </w:p>
    <w:p w14:paraId="2593C219" w14:textId="77777777" w:rsidR="0054025B" w:rsidRPr="0060233E" w:rsidRDefault="00A05F18">
      <w:pPr>
        <w:pStyle w:val="Corpotesto"/>
        <w:spacing w:line="252" w:lineRule="auto"/>
        <w:ind w:left="449" w:right="107" w:firstLine="0"/>
        <w:jc w:val="both"/>
        <w:rPr>
          <w:lang w:val="it-IT"/>
        </w:rPr>
      </w:pPr>
      <w:r w:rsidRPr="0060233E">
        <w:rPr>
          <w:color w:val="211F1F"/>
          <w:w w:val="105"/>
          <w:lang w:val="it-IT"/>
        </w:rPr>
        <w:t xml:space="preserve">L’INPS indica anche la formula da applicarsi. Il risultato numerico va arrotondato all'unità inferiore o a quella superiore a seconda che la frazione sia fino allo 0,50 o superiore: si procede infatti con la seguente proporzione: </w:t>
      </w:r>
      <w:proofErr w:type="gramStart"/>
      <w:r w:rsidRPr="0060233E">
        <w:rPr>
          <w:color w:val="211F1F"/>
          <w:w w:val="105"/>
          <w:lang w:val="it-IT"/>
        </w:rPr>
        <w:t>x :</w:t>
      </w:r>
      <w:proofErr w:type="gramEnd"/>
      <w:r w:rsidRPr="0060233E">
        <w:rPr>
          <w:color w:val="211F1F"/>
          <w:w w:val="105"/>
          <w:lang w:val="it-IT"/>
        </w:rPr>
        <w:t xml:space="preserve"> a = </w:t>
      </w:r>
      <w:proofErr w:type="gramStart"/>
      <w:r w:rsidRPr="0060233E">
        <w:rPr>
          <w:color w:val="211F1F"/>
          <w:w w:val="105"/>
          <w:lang w:val="it-IT"/>
        </w:rPr>
        <w:t>b :</w:t>
      </w:r>
      <w:proofErr w:type="gramEnd"/>
      <w:r w:rsidRPr="0060233E">
        <w:rPr>
          <w:color w:val="211F1F"/>
          <w:w w:val="105"/>
          <w:lang w:val="it-IT"/>
        </w:rPr>
        <w:t xml:space="preserve"> c (dove "a" corrisponde al n° dei gg. di lavoro effettivi; "b" a quello dei (3) gg. di permesso teorici; "c" a</w:t>
      </w:r>
      <w:r w:rsidRPr="0060233E">
        <w:rPr>
          <w:color w:val="211F1F"/>
          <w:spacing w:val="55"/>
          <w:w w:val="105"/>
          <w:lang w:val="it-IT"/>
        </w:rPr>
        <w:t xml:space="preserve"> </w:t>
      </w:r>
      <w:r w:rsidRPr="0060233E">
        <w:rPr>
          <w:color w:val="211F1F"/>
          <w:w w:val="105"/>
          <w:lang w:val="it-IT"/>
        </w:rPr>
        <w:t>quello dei gg.</w:t>
      </w:r>
      <w:r w:rsidRPr="0060233E">
        <w:rPr>
          <w:color w:val="211F1F"/>
          <w:spacing w:val="-12"/>
          <w:w w:val="105"/>
          <w:lang w:val="it-IT"/>
        </w:rPr>
        <w:t xml:space="preserve"> </w:t>
      </w:r>
      <w:r w:rsidRPr="0060233E">
        <w:rPr>
          <w:color w:val="211F1F"/>
          <w:w w:val="105"/>
          <w:lang w:val="it-IT"/>
        </w:rPr>
        <w:t>lavorativi).</w:t>
      </w:r>
    </w:p>
    <w:p w14:paraId="308A0B34" w14:textId="77777777" w:rsidR="0054025B" w:rsidRPr="0060233E" w:rsidRDefault="0054025B">
      <w:pPr>
        <w:spacing w:before="3"/>
        <w:rPr>
          <w:rFonts w:ascii="Arial" w:eastAsia="Arial" w:hAnsi="Arial" w:cs="Arial"/>
          <w:sz w:val="17"/>
          <w:szCs w:val="17"/>
          <w:lang w:val="it-IT"/>
        </w:rPr>
      </w:pPr>
    </w:p>
    <w:p w14:paraId="3ADCA6BA" w14:textId="77777777" w:rsidR="0054025B" w:rsidRPr="0060233E" w:rsidRDefault="00A05F18">
      <w:pPr>
        <w:pStyle w:val="Paragrafoelenco"/>
        <w:numPr>
          <w:ilvl w:val="0"/>
          <w:numId w:val="3"/>
        </w:numPr>
        <w:tabs>
          <w:tab w:val="left" w:pos="459"/>
        </w:tabs>
        <w:spacing w:line="252" w:lineRule="auto"/>
        <w:ind w:right="105" w:hanging="340"/>
        <w:jc w:val="both"/>
        <w:rPr>
          <w:rFonts w:ascii="Arial" w:eastAsia="Arial" w:hAnsi="Arial" w:cs="Arial"/>
          <w:sz w:val="19"/>
          <w:szCs w:val="19"/>
          <w:lang w:val="it-IT"/>
        </w:rPr>
      </w:pPr>
      <w:r w:rsidRPr="0060233E">
        <w:rPr>
          <w:rFonts w:ascii="Arial" w:eastAsia="Arial" w:hAnsi="Arial" w:cs="Arial"/>
          <w:b/>
          <w:bCs/>
          <w:color w:val="211F1F"/>
          <w:w w:val="105"/>
          <w:sz w:val="19"/>
          <w:szCs w:val="19"/>
          <w:u w:val="single" w:color="211F1F"/>
          <w:lang w:val="it-IT"/>
        </w:rPr>
        <w:t>Modalità di fruizione dei permessi</w:t>
      </w:r>
      <w:r w:rsidRPr="0060233E">
        <w:rPr>
          <w:rFonts w:ascii="Arial" w:eastAsia="Arial" w:hAnsi="Arial" w:cs="Arial"/>
          <w:color w:val="211F1F"/>
          <w:w w:val="105"/>
          <w:sz w:val="19"/>
          <w:szCs w:val="19"/>
          <w:lang w:val="it-IT"/>
        </w:rPr>
        <w:t>: La normativa specifica afferma, genericamente, che la fruizione dei permessi va concordata, nella sua articolazione, con il datore di lavoro. Dovrebbero cioè essere contemperate le esigenze di organizzazione</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del</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lavoro</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con</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il</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diritto</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ai</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permessi</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derivanti</w:t>
      </w:r>
      <w:r w:rsidRPr="0060233E">
        <w:rPr>
          <w:rFonts w:ascii="Arial" w:eastAsia="Arial" w:hAnsi="Arial" w:cs="Arial"/>
          <w:color w:val="211F1F"/>
          <w:spacing w:val="-4"/>
          <w:w w:val="105"/>
          <w:sz w:val="19"/>
          <w:szCs w:val="19"/>
          <w:lang w:val="it-IT"/>
        </w:rPr>
        <w:t xml:space="preserve"> </w:t>
      </w:r>
      <w:r w:rsidRPr="0060233E">
        <w:rPr>
          <w:rFonts w:ascii="Arial" w:eastAsia="Arial" w:hAnsi="Arial" w:cs="Arial"/>
          <w:color w:val="211F1F"/>
          <w:w w:val="105"/>
          <w:sz w:val="19"/>
          <w:szCs w:val="19"/>
          <w:lang w:val="it-IT"/>
        </w:rPr>
        <w:t>dall’articolo</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33</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della</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Legge</w:t>
      </w:r>
      <w:r w:rsidRPr="0060233E">
        <w:rPr>
          <w:rFonts w:ascii="Arial" w:eastAsia="Arial" w:hAnsi="Arial" w:cs="Arial"/>
          <w:color w:val="211F1F"/>
          <w:spacing w:val="-3"/>
          <w:w w:val="105"/>
          <w:sz w:val="19"/>
          <w:szCs w:val="19"/>
          <w:lang w:val="it-IT"/>
        </w:rPr>
        <w:t xml:space="preserve"> </w:t>
      </w:r>
      <w:r w:rsidRPr="0060233E">
        <w:rPr>
          <w:rFonts w:ascii="Arial" w:eastAsia="Arial" w:hAnsi="Arial" w:cs="Arial"/>
          <w:color w:val="211F1F"/>
          <w:w w:val="105"/>
          <w:sz w:val="19"/>
          <w:szCs w:val="19"/>
          <w:lang w:val="it-IT"/>
        </w:rPr>
        <w:t>104/1992.</w:t>
      </w:r>
    </w:p>
    <w:p w14:paraId="3DF5096F" w14:textId="77777777" w:rsidR="0054025B" w:rsidRPr="0060233E" w:rsidRDefault="00A05F18">
      <w:pPr>
        <w:spacing w:before="1" w:line="252" w:lineRule="auto"/>
        <w:ind w:left="449" w:right="105"/>
        <w:jc w:val="both"/>
        <w:rPr>
          <w:rFonts w:ascii="Arial" w:eastAsia="Arial" w:hAnsi="Arial" w:cs="Arial"/>
          <w:sz w:val="19"/>
          <w:szCs w:val="19"/>
          <w:lang w:val="it-IT"/>
        </w:rPr>
      </w:pPr>
      <w:r w:rsidRPr="0060233E">
        <w:rPr>
          <w:rFonts w:ascii="Arial" w:eastAsia="Arial" w:hAnsi="Arial" w:cs="Arial"/>
          <w:color w:val="211F1F"/>
          <w:w w:val="105"/>
          <w:sz w:val="19"/>
          <w:szCs w:val="19"/>
          <w:lang w:val="it-IT"/>
        </w:rPr>
        <w:t>Il CCNL/Scuola 2006/2009, all’art 15 comma 6 prevede che: “</w:t>
      </w:r>
      <w:r w:rsidRPr="0060233E">
        <w:rPr>
          <w:rFonts w:ascii="Arial" w:eastAsia="Arial" w:hAnsi="Arial" w:cs="Arial"/>
          <w:i/>
          <w:color w:val="211F1F"/>
          <w:w w:val="105"/>
          <w:sz w:val="19"/>
          <w:szCs w:val="19"/>
          <w:lang w:val="it-IT"/>
        </w:rPr>
        <w:t xml:space="preserve">I permessi di cui all'art. 33, comma 3, della legge 5 febbraio 1992, n. 104 sono retribuiti come previsto dall’art. 2, comme 3 ter, del Decreto legge 27/08/1993, n. 324, convertito dalla Legge 27/10/1993 n. 423, e non sono computati ai fini del raggiungimento del limite fissato dai precedenti commi né riducono le ferie; </w:t>
      </w:r>
      <w:r w:rsidRPr="0060233E">
        <w:rPr>
          <w:rFonts w:ascii="Arial" w:eastAsia="Arial" w:hAnsi="Arial" w:cs="Arial"/>
          <w:b/>
          <w:bCs/>
          <w:i/>
          <w:color w:val="211F1F"/>
          <w:w w:val="105"/>
          <w:sz w:val="19"/>
          <w:szCs w:val="19"/>
          <w:lang w:val="it-IT"/>
        </w:rPr>
        <w:t>essi devono essere possibilmente fruiti dai docenti in giornate non ricorrenti”</w:t>
      </w:r>
      <w:r w:rsidRPr="0060233E">
        <w:rPr>
          <w:rFonts w:ascii="Arial" w:eastAsia="Arial" w:hAnsi="Arial" w:cs="Arial"/>
          <w:b/>
          <w:bCs/>
          <w:color w:val="211F1F"/>
          <w:w w:val="105"/>
          <w:sz w:val="19"/>
          <w:szCs w:val="19"/>
          <w:lang w:val="it-IT"/>
        </w:rPr>
        <w:t>.</w:t>
      </w:r>
    </w:p>
    <w:sectPr w:rsidR="0054025B" w:rsidRPr="0060233E" w:rsidSect="0054025B">
      <w:pgSz w:w="11900" w:h="16840"/>
      <w:pgMar w:top="1480" w:right="7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A4216"/>
    <w:multiLevelType w:val="hybridMultilevel"/>
    <w:tmpl w:val="8E4A36A4"/>
    <w:lvl w:ilvl="0" w:tplc="AEF44D6A">
      <w:start w:val="1"/>
      <w:numFmt w:val="bullet"/>
      <w:lvlText w:val="·"/>
      <w:lvlJc w:val="left"/>
      <w:pPr>
        <w:ind w:left="789" w:hanging="361"/>
      </w:pPr>
      <w:rPr>
        <w:rFonts w:ascii="Arial" w:eastAsia="Arial" w:hAnsi="Arial" w:hint="default"/>
        <w:color w:val="211F1F"/>
        <w:w w:val="103"/>
        <w:sz w:val="19"/>
        <w:szCs w:val="19"/>
      </w:rPr>
    </w:lvl>
    <w:lvl w:ilvl="1" w:tplc="6B32CA7C">
      <w:start w:val="1"/>
      <w:numFmt w:val="bullet"/>
      <w:lvlText w:val="•"/>
      <w:lvlJc w:val="left"/>
      <w:pPr>
        <w:ind w:left="1778" w:hanging="361"/>
      </w:pPr>
      <w:rPr>
        <w:rFonts w:hint="default"/>
      </w:rPr>
    </w:lvl>
    <w:lvl w:ilvl="2" w:tplc="B3F653A4">
      <w:start w:val="1"/>
      <w:numFmt w:val="bullet"/>
      <w:lvlText w:val="•"/>
      <w:lvlJc w:val="left"/>
      <w:pPr>
        <w:ind w:left="2776" w:hanging="361"/>
      </w:pPr>
      <w:rPr>
        <w:rFonts w:hint="default"/>
      </w:rPr>
    </w:lvl>
    <w:lvl w:ilvl="3" w:tplc="2494B9F6">
      <w:start w:val="1"/>
      <w:numFmt w:val="bullet"/>
      <w:lvlText w:val="•"/>
      <w:lvlJc w:val="left"/>
      <w:pPr>
        <w:ind w:left="3774" w:hanging="361"/>
      </w:pPr>
      <w:rPr>
        <w:rFonts w:hint="default"/>
      </w:rPr>
    </w:lvl>
    <w:lvl w:ilvl="4" w:tplc="A59AB596">
      <w:start w:val="1"/>
      <w:numFmt w:val="bullet"/>
      <w:lvlText w:val="•"/>
      <w:lvlJc w:val="left"/>
      <w:pPr>
        <w:ind w:left="4772" w:hanging="361"/>
      </w:pPr>
      <w:rPr>
        <w:rFonts w:hint="default"/>
      </w:rPr>
    </w:lvl>
    <w:lvl w:ilvl="5" w:tplc="B5F2B4E2">
      <w:start w:val="1"/>
      <w:numFmt w:val="bullet"/>
      <w:lvlText w:val="•"/>
      <w:lvlJc w:val="left"/>
      <w:pPr>
        <w:ind w:left="5770" w:hanging="361"/>
      </w:pPr>
      <w:rPr>
        <w:rFonts w:hint="default"/>
      </w:rPr>
    </w:lvl>
    <w:lvl w:ilvl="6" w:tplc="EC4A8B6E">
      <w:start w:val="1"/>
      <w:numFmt w:val="bullet"/>
      <w:lvlText w:val="•"/>
      <w:lvlJc w:val="left"/>
      <w:pPr>
        <w:ind w:left="6768" w:hanging="361"/>
      </w:pPr>
      <w:rPr>
        <w:rFonts w:hint="default"/>
      </w:rPr>
    </w:lvl>
    <w:lvl w:ilvl="7" w:tplc="901CF432">
      <w:start w:val="1"/>
      <w:numFmt w:val="bullet"/>
      <w:lvlText w:val="•"/>
      <w:lvlJc w:val="left"/>
      <w:pPr>
        <w:ind w:left="7766" w:hanging="361"/>
      </w:pPr>
      <w:rPr>
        <w:rFonts w:hint="default"/>
      </w:rPr>
    </w:lvl>
    <w:lvl w:ilvl="8" w:tplc="CF9E5CFE">
      <w:start w:val="1"/>
      <w:numFmt w:val="bullet"/>
      <w:lvlText w:val="•"/>
      <w:lvlJc w:val="left"/>
      <w:pPr>
        <w:ind w:left="8764" w:hanging="361"/>
      </w:pPr>
      <w:rPr>
        <w:rFonts w:hint="default"/>
      </w:rPr>
    </w:lvl>
  </w:abstractNum>
  <w:abstractNum w:abstractNumId="1" w15:restartNumberingAfterBreak="0">
    <w:nsid w:val="3A644F68"/>
    <w:multiLevelType w:val="hybridMultilevel"/>
    <w:tmpl w:val="2CE01B70"/>
    <w:lvl w:ilvl="0" w:tplc="102232B8">
      <w:start w:val="1"/>
      <w:numFmt w:val="bullet"/>
      <w:lvlText w:val="·"/>
      <w:lvlJc w:val="left"/>
      <w:pPr>
        <w:ind w:left="449" w:hanging="384"/>
      </w:pPr>
      <w:rPr>
        <w:rFonts w:ascii="Arial" w:eastAsia="Arial" w:hAnsi="Arial" w:hint="default"/>
        <w:color w:val="211F1F"/>
        <w:w w:val="103"/>
        <w:sz w:val="19"/>
        <w:szCs w:val="19"/>
      </w:rPr>
    </w:lvl>
    <w:lvl w:ilvl="1" w:tplc="067C37C8">
      <w:start w:val="1"/>
      <w:numFmt w:val="bullet"/>
      <w:lvlText w:val="•"/>
      <w:lvlJc w:val="left"/>
      <w:pPr>
        <w:ind w:left="1438" w:hanging="384"/>
      </w:pPr>
      <w:rPr>
        <w:rFonts w:hint="default"/>
      </w:rPr>
    </w:lvl>
    <w:lvl w:ilvl="2" w:tplc="4F5039AC">
      <w:start w:val="1"/>
      <w:numFmt w:val="bullet"/>
      <w:lvlText w:val="•"/>
      <w:lvlJc w:val="left"/>
      <w:pPr>
        <w:ind w:left="2436" w:hanging="384"/>
      </w:pPr>
      <w:rPr>
        <w:rFonts w:hint="default"/>
      </w:rPr>
    </w:lvl>
    <w:lvl w:ilvl="3" w:tplc="E8687124">
      <w:start w:val="1"/>
      <w:numFmt w:val="bullet"/>
      <w:lvlText w:val="•"/>
      <w:lvlJc w:val="left"/>
      <w:pPr>
        <w:ind w:left="3434" w:hanging="384"/>
      </w:pPr>
      <w:rPr>
        <w:rFonts w:hint="default"/>
      </w:rPr>
    </w:lvl>
    <w:lvl w:ilvl="4" w:tplc="E7E86998">
      <w:start w:val="1"/>
      <w:numFmt w:val="bullet"/>
      <w:lvlText w:val="•"/>
      <w:lvlJc w:val="left"/>
      <w:pPr>
        <w:ind w:left="4432" w:hanging="384"/>
      </w:pPr>
      <w:rPr>
        <w:rFonts w:hint="default"/>
      </w:rPr>
    </w:lvl>
    <w:lvl w:ilvl="5" w:tplc="6ACED742">
      <w:start w:val="1"/>
      <w:numFmt w:val="bullet"/>
      <w:lvlText w:val="•"/>
      <w:lvlJc w:val="left"/>
      <w:pPr>
        <w:ind w:left="5430" w:hanging="384"/>
      </w:pPr>
      <w:rPr>
        <w:rFonts w:hint="default"/>
      </w:rPr>
    </w:lvl>
    <w:lvl w:ilvl="6" w:tplc="9F0CFDCE">
      <w:start w:val="1"/>
      <w:numFmt w:val="bullet"/>
      <w:lvlText w:val="•"/>
      <w:lvlJc w:val="left"/>
      <w:pPr>
        <w:ind w:left="6428" w:hanging="384"/>
      </w:pPr>
      <w:rPr>
        <w:rFonts w:hint="default"/>
      </w:rPr>
    </w:lvl>
    <w:lvl w:ilvl="7" w:tplc="7FFA2130">
      <w:start w:val="1"/>
      <w:numFmt w:val="bullet"/>
      <w:lvlText w:val="•"/>
      <w:lvlJc w:val="left"/>
      <w:pPr>
        <w:ind w:left="7426" w:hanging="384"/>
      </w:pPr>
      <w:rPr>
        <w:rFonts w:hint="default"/>
      </w:rPr>
    </w:lvl>
    <w:lvl w:ilvl="8" w:tplc="886ACD82">
      <w:start w:val="1"/>
      <w:numFmt w:val="bullet"/>
      <w:lvlText w:val="•"/>
      <w:lvlJc w:val="left"/>
      <w:pPr>
        <w:ind w:left="8424" w:hanging="384"/>
      </w:pPr>
      <w:rPr>
        <w:rFonts w:hint="default"/>
      </w:rPr>
    </w:lvl>
  </w:abstractNum>
  <w:abstractNum w:abstractNumId="2" w15:restartNumberingAfterBreak="0">
    <w:nsid w:val="57CE4A4E"/>
    <w:multiLevelType w:val="hybridMultilevel"/>
    <w:tmpl w:val="AF7E088C"/>
    <w:lvl w:ilvl="0" w:tplc="60E0D286">
      <w:start w:val="1"/>
      <w:numFmt w:val="decimal"/>
      <w:lvlText w:val="%1."/>
      <w:lvlJc w:val="left"/>
      <w:pPr>
        <w:ind w:left="109" w:hanging="570"/>
        <w:jc w:val="left"/>
      </w:pPr>
      <w:rPr>
        <w:rFonts w:ascii="Arial" w:eastAsia="Arial" w:hAnsi="Arial" w:hint="default"/>
        <w:b/>
        <w:bCs/>
        <w:color w:val="211F1F"/>
        <w:spacing w:val="0"/>
        <w:w w:val="103"/>
        <w:sz w:val="19"/>
        <w:szCs w:val="19"/>
      </w:rPr>
    </w:lvl>
    <w:lvl w:ilvl="1" w:tplc="19B21596">
      <w:start w:val="1"/>
      <w:numFmt w:val="lowerLetter"/>
      <w:lvlText w:val="%2."/>
      <w:lvlJc w:val="left"/>
      <w:pPr>
        <w:ind w:left="733" w:hanging="396"/>
        <w:jc w:val="left"/>
      </w:pPr>
      <w:rPr>
        <w:rFonts w:ascii="Arial" w:eastAsia="Arial" w:hAnsi="Arial" w:hint="default"/>
        <w:color w:val="211F1F"/>
        <w:spacing w:val="0"/>
        <w:w w:val="103"/>
        <w:sz w:val="19"/>
        <w:szCs w:val="19"/>
      </w:rPr>
    </w:lvl>
    <w:lvl w:ilvl="2" w:tplc="619ACA72">
      <w:start w:val="1"/>
      <w:numFmt w:val="bullet"/>
      <w:lvlText w:val="•"/>
      <w:lvlJc w:val="left"/>
      <w:pPr>
        <w:ind w:left="1815" w:hanging="396"/>
      </w:pPr>
      <w:rPr>
        <w:rFonts w:hint="default"/>
      </w:rPr>
    </w:lvl>
    <w:lvl w:ilvl="3" w:tplc="F31C1994">
      <w:start w:val="1"/>
      <w:numFmt w:val="bullet"/>
      <w:lvlText w:val="•"/>
      <w:lvlJc w:val="left"/>
      <w:pPr>
        <w:ind w:left="2891" w:hanging="396"/>
      </w:pPr>
      <w:rPr>
        <w:rFonts w:hint="default"/>
      </w:rPr>
    </w:lvl>
    <w:lvl w:ilvl="4" w:tplc="86B08BAE">
      <w:start w:val="1"/>
      <w:numFmt w:val="bullet"/>
      <w:lvlText w:val="•"/>
      <w:lvlJc w:val="left"/>
      <w:pPr>
        <w:ind w:left="3966" w:hanging="396"/>
      </w:pPr>
      <w:rPr>
        <w:rFonts w:hint="default"/>
      </w:rPr>
    </w:lvl>
    <w:lvl w:ilvl="5" w:tplc="38BC0D64">
      <w:start w:val="1"/>
      <w:numFmt w:val="bullet"/>
      <w:lvlText w:val="•"/>
      <w:lvlJc w:val="left"/>
      <w:pPr>
        <w:ind w:left="5042" w:hanging="396"/>
      </w:pPr>
      <w:rPr>
        <w:rFonts w:hint="default"/>
      </w:rPr>
    </w:lvl>
    <w:lvl w:ilvl="6" w:tplc="F8B83C48">
      <w:start w:val="1"/>
      <w:numFmt w:val="bullet"/>
      <w:lvlText w:val="•"/>
      <w:lvlJc w:val="left"/>
      <w:pPr>
        <w:ind w:left="6117" w:hanging="396"/>
      </w:pPr>
      <w:rPr>
        <w:rFonts w:hint="default"/>
      </w:rPr>
    </w:lvl>
    <w:lvl w:ilvl="7" w:tplc="108C1B12">
      <w:start w:val="1"/>
      <w:numFmt w:val="bullet"/>
      <w:lvlText w:val="•"/>
      <w:lvlJc w:val="left"/>
      <w:pPr>
        <w:ind w:left="7193" w:hanging="396"/>
      </w:pPr>
      <w:rPr>
        <w:rFonts w:hint="default"/>
      </w:rPr>
    </w:lvl>
    <w:lvl w:ilvl="8" w:tplc="0C10FCB2">
      <w:start w:val="1"/>
      <w:numFmt w:val="bullet"/>
      <w:lvlText w:val="•"/>
      <w:lvlJc w:val="left"/>
      <w:pPr>
        <w:ind w:left="8268" w:hanging="396"/>
      </w:pPr>
      <w:rPr>
        <w:rFonts w:hint="default"/>
      </w:rPr>
    </w:lvl>
  </w:abstractNum>
  <w:abstractNum w:abstractNumId="3" w15:restartNumberingAfterBreak="0">
    <w:nsid w:val="637C6817"/>
    <w:multiLevelType w:val="hybridMultilevel"/>
    <w:tmpl w:val="2D601D60"/>
    <w:lvl w:ilvl="0" w:tplc="42CCF97A">
      <w:start w:val="1"/>
      <w:numFmt w:val="lowerLetter"/>
      <w:lvlText w:val="%1."/>
      <w:lvlJc w:val="left"/>
      <w:pPr>
        <w:ind w:left="589" w:hanging="360"/>
        <w:jc w:val="left"/>
      </w:pPr>
      <w:rPr>
        <w:rFonts w:ascii="Times New Roman" w:eastAsia="Times New Roman" w:hAnsi="Times New Roman" w:hint="default"/>
        <w:color w:val="211F1F"/>
        <w:spacing w:val="0"/>
        <w:w w:val="102"/>
        <w:sz w:val="21"/>
        <w:szCs w:val="21"/>
      </w:rPr>
    </w:lvl>
    <w:lvl w:ilvl="1" w:tplc="8070DEA8">
      <w:start w:val="1"/>
      <w:numFmt w:val="decimal"/>
      <w:lvlText w:val="%2."/>
      <w:lvlJc w:val="left"/>
      <w:pPr>
        <w:ind w:left="604" w:hanging="375"/>
        <w:jc w:val="left"/>
      </w:pPr>
      <w:rPr>
        <w:rFonts w:ascii="Arial" w:eastAsia="Arial" w:hAnsi="Arial" w:hint="default"/>
        <w:color w:val="211F1F"/>
        <w:w w:val="98"/>
        <w:sz w:val="16"/>
        <w:szCs w:val="16"/>
      </w:rPr>
    </w:lvl>
    <w:lvl w:ilvl="2" w:tplc="71F4FF2E">
      <w:start w:val="1"/>
      <w:numFmt w:val="lowerLetter"/>
      <w:lvlText w:val="%3."/>
      <w:lvlJc w:val="left"/>
      <w:pPr>
        <w:ind w:left="949" w:hanging="360"/>
        <w:jc w:val="left"/>
      </w:pPr>
      <w:rPr>
        <w:rFonts w:ascii="Arial" w:eastAsia="Arial" w:hAnsi="Arial" w:hint="default"/>
        <w:color w:val="211F1F"/>
        <w:w w:val="98"/>
        <w:sz w:val="16"/>
        <w:szCs w:val="16"/>
      </w:rPr>
    </w:lvl>
    <w:lvl w:ilvl="3" w:tplc="372E56EA">
      <w:start w:val="1"/>
      <w:numFmt w:val="bullet"/>
      <w:lvlText w:val="•"/>
      <w:lvlJc w:val="left"/>
      <w:pPr>
        <w:ind w:left="2140" w:hanging="360"/>
      </w:pPr>
      <w:rPr>
        <w:rFonts w:hint="default"/>
      </w:rPr>
    </w:lvl>
    <w:lvl w:ilvl="4" w:tplc="CCF69178">
      <w:start w:val="1"/>
      <w:numFmt w:val="bullet"/>
      <w:lvlText w:val="•"/>
      <w:lvlJc w:val="left"/>
      <w:pPr>
        <w:ind w:left="3340" w:hanging="360"/>
      </w:pPr>
      <w:rPr>
        <w:rFonts w:hint="default"/>
      </w:rPr>
    </w:lvl>
    <w:lvl w:ilvl="5" w:tplc="2F94A958">
      <w:start w:val="1"/>
      <w:numFmt w:val="bullet"/>
      <w:lvlText w:val="•"/>
      <w:lvlJc w:val="left"/>
      <w:pPr>
        <w:ind w:left="4540" w:hanging="360"/>
      </w:pPr>
      <w:rPr>
        <w:rFonts w:hint="default"/>
      </w:rPr>
    </w:lvl>
    <w:lvl w:ilvl="6" w:tplc="4790C7C8">
      <w:start w:val="1"/>
      <w:numFmt w:val="bullet"/>
      <w:lvlText w:val="•"/>
      <w:lvlJc w:val="left"/>
      <w:pPr>
        <w:ind w:left="5740" w:hanging="360"/>
      </w:pPr>
      <w:rPr>
        <w:rFonts w:hint="default"/>
      </w:rPr>
    </w:lvl>
    <w:lvl w:ilvl="7" w:tplc="BC74270A">
      <w:start w:val="1"/>
      <w:numFmt w:val="bullet"/>
      <w:lvlText w:val="•"/>
      <w:lvlJc w:val="left"/>
      <w:pPr>
        <w:ind w:left="6940" w:hanging="360"/>
      </w:pPr>
      <w:rPr>
        <w:rFonts w:hint="default"/>
      </w:rPr>
    </w:lvl>
    <w:lvl w:ilvl="8" w:tplc="ED40388A">
      <w:start w:val="1"/>
      <w:numFmt w:val="bullet"/>
      <w:lvlText w:val="•"/>
      <w:lvlJc w:val="left"/>
      <w:pPr>
        <w:ind w:left="8140" w:hanging="360"/>
      </w:pPr>
      <w:rPr>
        <w:rFonts w:hint="default"/>
      </w:rPr>
    </w:lvl>
  </w:abstractNum>
  <w:abstractNum w:abstractNumId="4" w15:restartNumberingAfterBreak="0">
    <w:nsid w:val="6C3F721D"/>
    <w:multiLevelType w:val="hybridMultilevel"/>
    <w:tmpl w:val="17EE71A6"/>
    <w:lvl w:ilvl="0" w:tplc="68C24920">
      <w:start w:val="1"/>
      <w:numFmt w:val="decimal"/>
      <w:lvlText w:val="%1)"/>
      <w:lvlJc w:val="left"/>
      <w:pPr>
        <w:ind w:left="484" w:hanging="418"/>
        <w:jc w:val="right"/>
      </w:pPr>
      <w:rPr>
        <w:rFonts w:ascii="Arial" w:eastAsia="Arial" w:hAnsi="Arial" w:hint="default"/>
        <w:color w:val="211F1F"/>
        <w:spacing w:val="0"/>
        <w:w w:val="103"/>
        <w:sz w:val="19"/>
        <w:szCs w:val="19"/>
      </w:rPr>
    </w:lvl>
    <w:lvl w:ilvl="1" w:tplc="D7AEDA44">
      <w:start w:val="1"/>
      <w:numFmt w:val="lowerLetter"/>
      <w:lvlText w:val="%2)"/>
      <w:lvlJc w:val="left"/>
      <w:pPr>
        <w:ind w:left="829" w:hanging="364"/>
        <w:jc w:val="right"/>
      </w:pPr>
      <w:rPr>
        <w:rFonts w:ascii="Arial" w:eastAsia="Arial" w:hAnsi="Arial" w:hint="default"/>
        <w:color w:val="211F1F"/>
        <w:spacing w:val="0"/>
        <w:w w:val="103"/>
        <w:sz w:val="19"/>
        <w:szCs w:val="19"/>
      </w:rPr>
    </w:lvl>
    <w:lvl w:ilvl="2" w:tplc="FE220804">
      <w:start w:val="1"/>
      <w:numFmt w:val="bullet"/>
      <w:lvlText w:val="•"/>
      <w:lvlJc w:val="left"/>
      <w:pPr>
        <w:ind w:left="1886" w:hanging="364"/>
      </w:pPr>
      <w:rPr>
        <w:rFonts w:hint="default"/>
      </w:rPr>
    </w:lvl>
    <w:lvl w:ilvl="3" w:tplc="E5E67040">
      <w:start w:val="1"/>
      <w:numFmt w:val="bullet"/>
      <w:lvlText w:val="•"/>
      <w:lvlJc w:val="left"/>
      <w:pPr>
        <w:ind w:left="2953" w:hanging="364"/>
      </w:pPr>
      <w:rPr>
        <w:rFonts w:hint="default"/>
      </w:rPr>
    </w:lvl>
    <w:lvl w:ilvl="4" w:tplc="A26EFF82">
      <w:start w:val="1"/>
      <w:numFmt w:val="bullet"/>
      <w:lvlText w:val="•"/>
      <w:lvlJc w:val="left"/>
      <w:pPr>
        <w:ind w:left="4020" w:hanging="364"/>
      </w:pPr>
      <w:rPr>
        <w:rFonts w:hint="default"/>
      </w:rPr>
    </w:lvl>
    <w:lvl w:ilvl="5" w:tplc="E94EF348">
      <w:start w:val="1"/>
      <w:numFmt w:val="bullet"/>
      <w:lvlText w:val="•"/>
      <w:lvlJc w:val="left"/>
      <w:pPr>
        <w:ind w:left="5086" w:hanging="364"/>
      </w:pPr>
      <w:rPr>
        <w:rFonts w:hint="default"/>
      </w:rPr>
    </w:lvl>
    <w:lvl w:ilvl="6" w:tplc="BC0C8C4E">
      <w:start w:val="1"/>
      <w:numFmt w:val="bullet"/>
      <w:lvlText w:val="•"/>
      <w:lvlJc w:val="left"/>
      <w:pPr>
        <w:ind w:left="6153" w:hanging="364"/>
      </w:pPr>
      <w:rPr>
        <w:rFonts w:hint="default"/>
      </w:rPr>
    </w:lvl>
    <w:lvl w:ilvl="7" w:tplc="EE0017CE">
      <w:start w:val="1"/>
      <w:numFmt w:val="bullet"/>
      <w:lvlText w:val="•"/>
      <w:lvlJc w:val="left"/>
      <w:pPr>
        <w:ind w:left="7220" w:hanging="364"/>
      </w:pPr>
      <w:rPr>
        <w:rFonts w:hint="default"/>
      </w:rPr>
    </w:lvl>
    <w:lvl w:ilvl="8" w:tplc="8FC86112">
      <w:start w:val="1"/>
      <w:numFmt w:val="bullet"/>
      <w:lvlText w:val="•"/>
      <w:lvlJc w:val="left"/>
      <w:pPr>
        <w:ind w:left="8286" w:hanging="364"/>
      </w:pPr>
      <w:rPr>
        <w:rFonts w:hint="default"/>
      </w:rPr>
    </w:lvl>
  </w:abstractNum>
  <w:num w:numId="1" w16cid:durableId="1961764597">
    <w:abstractNumId w:val="0"/>
  </w:num>
  <w:num w:numId="2" w16cid:durableId="1962036133">
    <w:abstractNumId w:val="4"/>
  </w:num>
  <w:num w:numId="3" w16cid:durableId="2123304973">
    <w:abstractNumId w:val="1"/>
  </w:num>
  <w:num w:numId="4" w16cid:durableId="745496013">
    <w:abstractNumId w:val="2"/>
  </w:num>
  <w:num w:numId="5" w16cid:durableId="1676030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4025B"/>
    <w:rsid w:val="00003635"/>
    <w:rsid w:val="00145F13"/>
    <w:rsid w:val="0016243E"/>
    <w:rsid w:val="003D11A2"/>
    <w:rsid w:val="004B6A9C"/>
    <w:rsid w:val="0054025B"/>
    <w:rsid w:val="0058371B"/>
    <w:rsid w:val="0060233E"/>
    <w:rsid w:val="00650AF3"/>
    <w:rsid w:val="006538AE"/>
    <w:rsid w:val="007E38A5"/>
    <w:rsid w:val="00A05F18"/>
    <w:rsid w:val="00AC4F07"/>
    <w:rsid w:val="00B97945"/>
    <w:rsid w:val="00FF3E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FCBFBAF"/>
  <w15:docId w15:val="{006DFA7A-6251-456F-B304-7118A24A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402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4025B"/>
    <w:tblPr>
      <w:tblInd w:w="0" w:type="dxa"/>
      <w:tblCellMar>
        <w:top w:w="0" w:type="dxa"/>
        <w:left w:w="0" w:type="dxa"/>
        <w:bottom w:w="0" w:type="dxa"/>
        <w:right w:w="0" w:type="dxa"/>
      </w:tblCellMar>
    </w:tblPr>
  </w:style>
  <w:style w:type="paragraph" w:styleId="Corpotesto">
    <w:name w:val="Body Text"/>
    <w:basedOn w:val="Normale"/>
    <w:uiPriority w:val="1"/>
    <w:qFormat/>
    <w:rsid w:val="0054025B"/>
    <w:pPr>
      <w:ind w:left="733" w:hanging="340"/>
    </w:pPr>
    <w:rPr>
      <w:rFonts w:ascii="Arial" w:eastAsia="Arial" w:hAnsi="Arial"/>
      <w:sz w:val="19"/>
      <w:szCs w:val="19"/>
    </w:rPr>
  </w:style>
  <w:style w:type="paragraph" w:customStyle="1" w:styleId="Titolo11">
    <w:name w:val="Titolo 11"/>
    <w:basedOn w:val="Normale"/>
    <w:uiPriority w:val="1"/>
    <w:qFormat/>
    <w:rsid w:val="0054025B"/>
    <w:pPr>
      <w:ind w:left="745"/>
      <w:outlineLvl w:val="1"/>
    </w:pPr>
    <w:rPr>
      <w:rFonts w:ascii="Times New Roman" w:eastAsia="Times New Roman" w:hAnsi="Times New Roman"/>
      <w:b/>
      <w:bCs/>
      <w:sz w:val="21"/>
      <w:szCs w:val="21"/>
    </w:rPr>
  </w:style>
  <w:style w:type="paragraph" w:customStyle="1" w:styleId="Titolo21">
    <w:name w:val="Titolo 21"/>
    <w:basedOn w:val="Normale"/>
    <w:uiPriority w:val="1"/>
    <w:qFormat/>
    <w:rsid w:val="0054025B"/>
    <w:pPr>
      <w:ind w:left="229"/>
      <w:outlineLvl w:val="2"/>
    </w:pPr>
    <w:rPr>
      <w:rFonts w:ascii="Times New Roman" w:eastAsia="Times New Roman" w:hAnsi="Times New Roman"/>
      <w:sz w:val="21"/>
      <w:szCs w:val="21"/>
    </w:rPr>
  </w:style>
  <w:style w:type="paragraph" w:customStyle="1" w:styleId="Titolo31">
    <w:name w:val="Titolo 31"/>
    <w:basedOn w:val="Normale"/>
    <w:uiPriority w:val="1"/>
    <w:qFormat/>
    <w:rsid w:val="0054025B"/>
    <w:pPr>
      <w:ind w:left="665"/>
      <w:outlineLvl w:val="3"/>
    </w:pPr>
    <w:rPr>
      <w:rFonts w:ascii="Arial" w:eastAsia="Arial" w:hAnsi="Arial"/>
      <w:b/>
      <w:bCs/>
      <w:sz w:val="19"/>
      <w:szCs w:val="19"/>
    </w:rPr>
  </w:style>
  <w:style w:type="paragraph" w:styleId="Paragrafoelenco">
    <w:name w:val="List Paragraph"/>
    <w:basedOn w:val="Normale"/>
    <w:uiPriority w:val="1"/>
    <w:qFormat/>
    <w:rsid w:val="0054025B"/>
  </w:style>
  <w:style w:type="paragraph" w:customStyle="1" w:styleId="TableParagraph">
    <w:name w:val="Table Paragraph"/>
    <w:basedOn w:val="Normale"/>
    <w:uiPriority w:val="1"/>
    <w:qFormat/>
    <w:rsid w:val="0054025B"/>
  </w:style>
  <w:style w:type="character" w:styleId="Collegamentoipertestuale">
    <w:name w:val="Hyperlink"/>
    <w:basedOn w:val="Carpredefinitoparagrafo"/>
    <w:uiPriority w:val="99"/>
    <w:unhideWhenUsed/>
    <w:rsid w:val="006538AE"/>
    <w:rPr>
      <w:color w:val="0000FF" w:themeColor="hyperlink"/>
      <w:u w:val="single"/>
    </w:rPr>
  </w:style>
  <w:style w:type="character" w:styleId="Menzionenonrisolta">
    <w:name w:val="Unresolved Mention"/>
    <w:basedOn w:val="Carpredefinitoparagrafo"/>
    <w:uiPriority w:val="99"/>
    <w:semiHidden/>
    <w:unhideWhenUsed/>
    <w:rsid w:val="00653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IC82400L@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00B5A-987F-4107-95A2-83F07AA5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2368</Words>
  <Characters>13502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RICHIESTA%20L.%20104-PRIMO%20MODULO</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RICHIESTA%20L.%20104-PRIMO%20MODULO</dc:title>
  <dc:creator>Utente</dc:creator>
  <cp:lastModifiedBy>segreteria3</cp:lastModifiedBy>
  <cp:revision>11</cp:revision>
  <dcterms:created xsi:type="dcterms:W3CDTF">2015-10-08T14:47:00Z</dcterms:created>
  <dcterms:modified xsi:type="dcterms:W3CDTF">2025-09-03T06:52:00Z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Creator">
    <vt:lpwstr>PDFCreator 2.1.2.0</vt:lpwstr>
  </property>
  <property fmtid="{D5CDD505-2E9C-101B-9397-08002B2CF9AE}" pid="4" name="LastSaved">
    <vt:filetime>2015-10-08T00:00:00Z</vt:filetime>
  </property>
</Properties>
</file>